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11A48" w14:textId="77777777" w:rsidR="00780B09" w:rsidRPr="00B741E9" w:rsidRDefault="00780B09" w:rsidP="00EF5117">
      <w:pPr>
        <w:jc w:val="center"/>
        <w:rPr>
          <w:rFonts w:ascii="Tahoma" w:hAnsi="Tahoma" w:cs="Tahoma"/>
          <w:b/>
          <w:color w:val="000000" w:themeColor="text1"/>
          <w:sz w:val="52"/>
          <w:szCs w:val="52"/>
        </w:rPr>
      </w:pPr>
      <w:bookmarkStart w:id="0" w:name="_GoBack"/>
      <w:bookmarkEnd w:id="0"/>
      <w:r w:rsidRPr="00B741E9">
        <w:rPr>
          <w:rFonts w:ascii="Tahoma" w:hAnsi="Tahoma" w:cs="Tahoma"/>
          <w:b/>
          <w:color w:val="000000" w:themeColor="text1"/>
          <w:sz w:val="52"/>
          <w:szCs w:val="52"/>
        </w:rPr>
        <w:t>VACANCY NOTICE</w:t>
      </w:r>
    </w:p>
    <w:p w14:paraId="57566BD1" w14:textId="3DD4AFDE" w:rsidR="00780B09" w:rsidRPr="00EF5117" w:rsidRDefault="00780B09" w:rsidP="00EF5117">
      <w:pPr>
        <w:jc w:val="both"/>
        <w:rPr>
          <w:rFonts w:ascii="Tahoma" w:hAnsi="Tahoma" w:cs="Tahoma"/>
          <w:b/>
          <w:color w:val="000000" w:themeColor="text1"/>
          <w:u w:val="single"/>
        </w:rPr>
      </w:pPr>
    </w:p>
    <w:p w14:paraId="1E7FA827" w14:textId="1E5E7F84" w:rsidR="00780B09" w:rsidRPr="00EF5117" w:rsidRDefault="00780B09" w:rsidP="00EF5117">
      <w:pPr>
        <w:jc w:val="both"/>
        <w:rPr>
          <w:rFonts w:ascii="Tahoma" w:hAnsi="Tahoma" w:cs="Tahoma"/>
          <w:b/>
          <w:color w:val="000000" w:themeColor="text1"/>
        </w:rPr>
      </w:pPr>
      <w:r w:rsidRPr="00EF5117">
        <w:rPr>
          <w:rFonts w:ascii="Tahoma" w:hAnsi="Tahoma" w:cs="Tahoma"/>
          <w:bCs/>
          <w:color w:val="000000" w:themeColor="text1"/>
        </w:rPr>
        <w:t>Applications are invited from suitably qualified persons for appointment to the post of</w:t>
      </w:r>
      <w:r w:rsidR="00765228" w:rsidRPr="00EF5117">
        <w:rPr>
          <w:rFonts w:ascii="Tahoma" w:hAnsi="Tahoma" w:cs="Tahoma"/>
          <w:b/>
          <w:color w:val="000000" w:themeColor="text1"/>
        </w:rPr>
        <w:t xml:space="preserve"> </w:t>
      </w:r>
      <w:r w:rsidR="00617821" w:rsidRPr="00EF5117">
        <w:rPr>
          <w:rFonts w:ascii="Tahoma" w:hAnsi="Tahoma" w:cs="Tahoma"/>
          <w:b/>
          <w:color w:val="000000" w:themeColor="text1"/>
        </w:rPr>
        <w:t xml:space="preserve">Crown Counsel </w:t>
      </w:r>
      <w:r w:rsidR="00A3002B" w:rsidRPr="00EF5117">
        <w:rPr>
          <w:rFonts w:ascii="Tahoma" w:hAnsi="Tahoma" w:cs="Tahoma"/>
          <w:b/>
          <w:color w:val="000000" w:themeColor="text1"/>
        </w:rPr>
        <w:t>I</w:t>
      </w:r>
      <w:r w:rsidR="00B8149B" w:rsidRPr="00EF5117">
        <w:rPr>
          <w:rFonts w:ascii="Tahoma" w:hAnsi="Tahoma" w:cs="Tahoma"/>
          <w:b/>
          <w:color w:val="000000" w:themeColor="text1"/>
        </w:rPr>
        <w:t>I</w:t>
      </w:r>
      <w:r w:rsidR="00617821" w:rsidRPr="00EF5117">
        <w:rPr>
          <w:rFonts w:ascii="Tahoma" w:hAnsi="Tahoma" w:cs="Tahoma"/>
          <w:b/>
          <w:color w:val="000000" w:themeColor="text1"/>
        </w:rPr>
        <w:t>I</w:t>
      </w:r>
      <w:r w:rsidR="001656E1" w:rsidRPr="00EF5117">
        <w:rPr>
          <w:rFonts w:ascii="Tahoma" w:hAnsi="Tahoma" w:cs="Tahoma"/>
          <w:b/>
          <w:color w:val="000000" w:themeColor="text1"/>
        </w:rPr>
        <w:t xml:space="preserve">, Crown Prosecution Service, Ministry of </w:t>
      </w:r>
      <w:r w:rsidR="006A12ED" w:rsidRPr="00EF5117">
        <w:rPr>
          <w:rFonts w:ascii="Tahoma" w:hAnsi="Tahoma" w:cs="Tahoma"/>
          <w:b/>
          <w:color w:val="000000" w:themeColor="text1"/>
        </w:rPr>
        <w:t>Justice</w:t>
      </w:r>
      <w:r w:rsidRPr="00EF5117">
        <w:rPr>
          <w:rFonts w:ascii="Tahoma" w:hAnsi="Tahoma" w:cs="Tahoma"/>
          <w:b/>
          <w:color w:val="000000" w:themeColor="text1"/>
        </w:rPr>
        <w:t>,</w:t>
      </w:r>
      <w:r w:rsidR="0033607D" w:rsidRPr="00EF5117">
        <w:rPr>
          <w:rFonts w:ascii="Tahoma" w:hAnsi="Tahoma" w:cs="Tahoma"/>
          <w:b/>
          <w:color w:val="000000" w:themeColor="text1"/>
        </w:rPr>
        <w:t xml:space="preserve"> </w:t>
      </w:r>
      <w:r w:rsidRPr="00EF5117">
        <w:rPr>
          <w:rFonts w:ascii="Tahoma" w:hAnsi="Tahoma" w:cs="Tahoma"/>
          <w:b/>
          <w:color w:val="000000" w:themeColor="text1"/>
        </w:rPr>
        <w:t>Saint Lucia.</w:t>
      </w:r>
    </w:p>
    <w:p w14:paraId="0E8EFCA9" w14:textId="77777777" w:rsidR="00780B09" w:rsidRPr="00EF5117" w:rsidRDefault="00780B09" w:rsidP="00EF5117">
      <w:pPr>
        <w:jc w:val="both"/>
        <w:rPr>
          <w:rFonts w:ascii="Tahoma" w:hAnsi="Tahoma" w:cs="Tahoma"/>
          <w:b/>
          <w:color w:val="000000" w:themeColor="text1"/>
          <w:u w:val="single"/>
        </w:rPr>
      </w:pPr>
    </w:p>
    <w:p w14:paraId="5F8CEF0D" w14:textId="77777777" w:rsidR="00C97FA8" w:rsidRPr="00EF5117" w:rsidRDefault="00C97FA8" w:rsidP="00EF5117">
      <w:pPr>
        <w:jc w:val="center"/>
        <w:rPr>
          <w:rFonts w:ascii="Tahoma" w:hAnsi="Tahoma" w:cs="Tahoma"/>
          <w:b/>
          <w:color w:val="000000" w:themeColor="text1"/>
        </w:rPr>
      </w:pPr>
      <w:r w:rsidRPr="00EF5117">
        <w:rPr>
          <w:rFonts w:ascii="Tahoma" w:hAnsi="Tahoma" w:cs="Tahoma"/>
          <w:b/>
          <w:color w:val="000000" w:themeColor="text1"/>
        </w:rPr>
        <w:t>JOB DESCRIPTION</w:t>
      </w:r>
    </w:p>
    <w:p w14:paraId="3CBB9D04" w14:textId="77777777" w:rsidR="00C97FA8" w:rsidRPr="00EF5117" w:rsidRDefault="00C97FA8" w:rsidP="00EF5117">
      <w:pPr>
        <w:jc w:val="both"/>
        <w:rPr>
          <w:rFonts w:ascii="Tahoma" w:hAnsi="Tahoma" w:cs="Tahoma"/>
          <w:color w:val="000000" w:themeColor="text1"/>
        </w:rPr>
      </w:pPr>
    </w:p>
    <w:p w14:paraId="04836D63" w14:textId="2FE1A828" w:rsidR="00C97FA8" w:rsidRPr="00EF5117" w:rsidRDefault="00C97FA8" w:rsidP="00EF5117">
      <w:pPr>
        <w:jc w:val="both"/>
        <w:rPr>
          <w:rFonts w:ascii="Tahoma" w:hAnsi="Tahoma" w:cs="Tahoma"/>
          <w:bCs/>
          <w:color w:val="000000" w:themeColor="text1"/>
        </w:rPr>
      </w:pPr>
      <w:r w:rsidRPr="00EF5117">
        <w:rPr>
          <w:rFonts w:ascii="Tahoma" w:hAnsi="Tahoma" w:cs="Tahoma"/>
          <w:b/>
          <w:color w:val="000000" w:themeColor="text1"/>
        </w:rPr>
        <w:t>JOB TITLE</w:t>
      </w:r>
      <w:r w:rsidRPr="00EF5117">
        <w:rPr>
          <w:rFonts w:ascii="Tahoma" w:hAnsi="Tahoma" w:cs="Tahoma"/>
          <w:b/>
          <w:color w:val="000000" w:themeColor="text1"/>
        </w:rPr>
        <w:tab/>
      </w:r>
      <w:r w:rsidRPr="00EF5117">
        <w:rPr>
          <w:rFonts w:ascii="Tahoma" w:hAnsi="Tahoma" w:cs="Tahoma"/>
          <w:b/>
          <w:color w:val="000000" w:themeColor="text1"/>
        </w:rPr>
        <w:tab/>
      </w:r>
      <w:r w:rsidRPr="00EF5117">
        <w:rPr>
          <w:rFonts w:ascii="Tahoma" w:hAnsi="Tahoma" w:cs="Tahoma"/>
          <w:b/>
          <w:color w:val="000000" w:themeColor="text1"/>
        </w:rPr>
        <w:tab/>
        <w:t>:</w:t>
      </w:r>
      <w:r w:rsidRPr="00EF5117">
        <w:rPr>
          <w:rFonts w:ascii="Tahoma" w:hAnsi="Tahoma" w:cs="Tahoma"/>
          <w:b/>
          <w:color w:val="000000" w:themeColor="text1"/>
        </w:rPr>
        <w:tab/>
      </w:r>
      <w:r w:rsidR="00635F31" w:rsidRPr="00EF5117">
        <w:rPr>
          <w:rFonts w:ascii="Tahoma" w:hAnsi="Tahoma" w:cs="Tahoma"/>
          <w:bCs/>
          <w:color w:val="000000" w:themeColor="text1"/>
        </w:rPr>
        <w:t>Crown Counsel I</w:t>
      </w:r>
      <w:r w:rsidR="00B8149B" w:rsidRPr="00EF5117">
        <w:rPr>
          <w:rFonts w:ascii="Tahoma" w:hAnsi="Tahoma" w:cs="Tahoma"/>
          <w:bCs/>
          <w:color w:val="000000" w:themeColor="text1"/>
        </w:rPr>
        <w:t>I</w:t>
      </w:r>
      <w:r w:rsidR="00A3002B" w:rsidRPr="00EF5117">
        <w:rPr>
          <w:rFonts w:ascii="Tahoma" w:hAnsi="Tahoma" w:cs="Tahoma"/>
          <w:bCs/>
          <w:color w:val="000000" w:themeColor="text1"/>
        </w:rPr>
        <w:t>I</w:t>
      </w:r>
    </w:p>
    <w:p w14:paraId="410814A7" w14:textId="77777777" w:rsidR="00C97FA8" w:rsidRPr="00EF5117" w:rsidRDefault="00C97FA8" w:rsidP="00EF5117">
      <w:pPr>
        <w:jc w:val="both"/>
        <w:rPr>
          <w:rFonts w:ascii="Tahoma" w:hAnsi="Tahoma" w:cs="Tahoma"/>
          <w:b/>
          <w:color w:val="000000" w:themeColor="text1"/>
        </w:rPr>
      </w:pPr>
    </w:p>
    <w:p w14:paraId="6E0D3284" w14:textId="20DD115C" w:rsidR="00C97FA8" w:rsidRPr="00EF5117" w:rsidRDefault="00C97FA8" w:rsidP="00EF5117">
      <w:pPr>
        <w:jc w:val="both"/>
        <w:rPr>
          <w:rFonts w:ascii="Tahoma" w:hAnsi="Tahoma" w:cs="Tahoma"/>
          <w:b/>
          <w:caps/>
          <w:color w:val="000000" w:themeColor="text1"/>
        </w:rPr>
      </w:pPr>
      <w:r w:rsidRPr="00EF5117">
        <w:rPr>
          <w:rFonts w:ascii="Tahoma" w:hAnsi="Tahoma" w:cs="Tahoma"/>
          <w:b/>
          <w:color w:val="000000" w:themeColor="text1"/>
        </w:rPr>
        <w:t xml:space="preserve">REPORTS TO </w:t>
      </w:r>
      <w:r w:rsidRPr="00EF5117">
        <w:rPr>
          <w:rFonts w:ascii="Tahoma" w:hAnsi="Tahoma" w:cs="Tahoma"/>
          <w:b/>
          <w:color w:val="000000" w:themeColor="text1"/>
        </w:rPr>
        <w:tab/>
      </w:r>
      <w:r w:rsidRPr="00EF5117">
        <w:rPr>
          <w:rFonts w:ascii="Tahoma" w:hAnsi="Tahoma" w:cs="Tahoma"/>
          <w:b/>
          <w:color w:val="000000" w:themeColor="text1"/>
        </w:rPr>
        <w:tab/>
        <w:t>:</w:t>
      </w:r>
      <w:r w:rsidRPr="00EF5117">
        <w:rPr>
          <w:rFonts w:ascii="Tahoma" w:hAnsi="Tahoma" w:cs="Tahoma"/>
          <w:b/>
          <w:color w:val="000000" w:themeColor="text1"/>
        </w:rPr>
        <w:tab/>
      </w:r>
      <w:r w:rsidR="00635F31" w:rsidRPr="00EF5117">
        <w:rPr>
          <w:rFonts w:ascii="Tahoma" w:hAnsi="Tahoma" w:cs="Tahoma"/>
          <w:bCs/>
          <w:color w:val="000000" w:themeColor="text1"/>
        </w:rPr>
        <w:t>Director of Public Prosecutions</w:t>
      </w:r>
    </w:p>
    <w:p w14:paraId="0B57E8B8" w14:textId="77777777" w:rsidR="00C97FA8" w:rsidRPr="00EF5117" w:rsidRDefault="00C97FA8" w:rsidP="00EF5117">
      <w:pPr>
        <w:jc w:val="both"/>
        <w:rPr>
          <w:rFonts w:ascii="Tahoma" w:hAnsi="Tahoma" w:cs="Tahoma"/>
          <w:b/>
          <w:caps/>
          <w:color w:val="000000" w:themeColor="text1"/>
        </w:rPr>
      </w:pPr>
    </w:p>
    <w:p w14:paraId="3E44B2EB" w14:textId="6C2F597B" w:rsidR="00B6152C" w:rsidRPr="00EF5117" w:rsidRDefault="00C97FA8" w:rsidP="00EF5117">
      <w:pPr>
        <w:ind w:left="2160" w:hanging="2160"/>
        <w:jc w:val="both"/>
        <w:rPr>
          <w:rFonts w:ascii="Tahoma" w:hAnsi="Tahoma" w:cs="Tahoma"/>
          <w:bCs/>
          <w:caps/>
          <w:color w:val="000000" w:themeColor="text1"/>
        </w:rPr>
      </w:pPr>
      <w:r w:rsidRPr="00EF5117">
        <w:rPr>
          <w:rFonts w:ascii="Tahoma" w:hAnsi="Tahoma" w:cs="Tahoma"/>
          <w:b/>
          <w:caps/>
          <w:color w:val="000000" w:themeColor="text1"/>
        </w:rPr>
        <w:t>supervises</w:t>
      </w:r>
      <w:r w:rsidRPr="00EF5117">
        <w:rPr>
          <w:rFonts w:ascii="Tahoma" w:hAnsi="Tahoma" w:cs="Tahoma"/>
          <w:b/>
          <w:caps/>
          <w:color w:val="000000" w:themeColor="text1"/>
        </w:rPr>
        <w:tab/>
      </w:r>
      <w:r w:rsidRPr="00EF5117">
        <w:rPr>
          <w:rFonts w:ascii="Tahoma" w:hAnsi="Tahoma" w:cs="Tahoma"/>
          <w:b/>
          <w:caps/>
          <w:color w:val="000000" w:themeColor="text1"/>
        </w:rPr>
        <w:tab/>
        <w:t>:</w:t>
      </w:r>
      <w:r w:rsidRPr="00EF5117">
        <w:rPr>
          <w:rFonts w:ascii="Tahoma" w:hAnsi="Tahoma" w:cs="Tahoma"/>
          <w:b/>
          <w:caps/>
          <w:color w:val="000000" w:themeColor="text1"/>
        </w:rPr>
        <w:tab/>
      </w:r>
      <w:r w:rsidR="001656E1" w:rsidRPr="00EF5117">
        <w:rPr>
          <w:rFonts w:ascii="Tahoma" w:hAnsi="Tahoma" w:cs="Tahoma"/>
          <w:bCs/>
          <w:color w:val="000000" w:themeColor="text1"/>
        </w:rPr>
        <w:t>N/A</w:t>
      </w:r>
    </w:p>
    <w:p w14:paraId="58DBF7ED" w14:textId="77777777" w:rsidR="00C97FA8" w:rsidRPr="00EF5117" w:rsidRDefault="00C97FA8" w:rsidP="00EF5117">
      <w:pPr>
        <w:jc w:val="both"/>
        <w:rPr>
          <w:rFonts w:ascii="Tahoma" w:hAnsi="Tahoma" w:cs="Tahoma"/>
          <w:b/>
          <w:color w:val="000000" w:themeColor="text1"/>
        </w:rPr>
      </w:pPr>
    </w:p>
    <w:p w14:paraId="09C326BA" w14:textId="4224FD21" w:rsidR="00C97FA8" w:rsidRPr="00EF5117" w:rsidRDefault="00C97FA8" w:rsidP="00EF5117">
      <w:pPr>
        <w:jc w:val="both"/>
        <w:rPr>
          <w:rFonts w:ascii="Tahoma" w:hAnsi="Tahoma" w:cs="Tahoma"/>
          <w:b/>
          <w:caps/>
          <w:color w:val="000000" w:themeColor="text1"/>
        </w:rPr>
      </w:pPr>
      <w:r w:rsidRPr="00EF5117">
        <w:rPr>
          <w:rFonts w:ascii="Tahoma" w:hAnsi="Tahoma" w:cs="Tahoma"/>
          <w:b/>
          <w:color w:val="000000" w:themeColor="text1"/>
        </w:rPr>
        <w:t>CLASSIFICATION</w:t>
      </w:r>
      <w:r w:rsidR="00780B09" w:rsidRPr="00EF5117">
        <w:rPr>
          <w:rFonts w:ascii="Tahoma" w:hAnsi="Tahoma" w:cs="Tahoma"/>
          <w:b/>
          <w:color w:val="000000" w:themeColor="text1"/>
        </w:rPr>
        <w:tab/>
      </w:r>
      <w:r w:rsidRPr="00EF5117">
        <w:rPr>
          <w:rFonts w:ascii="Tahoma" w:hAnsi="Tahoma" w:cs="Tahoma"/>
          <w:b/>
          <w:color w:val="000000" w:themeColor="text1"/>
        </w:rPr>
        <w:tab/>
        <w:t>:</w:t>
      </w:r>
      <w:r w:rsidRPr="00EF5117">
        <w:rPr>
          <w:rFonts w:ascii="Tahoma" w:hAnsi="Tahoma" w:cs="Tahoma"/>
          <w:b/>
          <w:color w:val="000000" w:themeColor="text1"/>
        </w:rPr>
        <w:tab/>
      </w:r>
      <w:r w:rsidRPr="00EF5117">
        <w:rPr>
          <w:rFonts w:ascii="Tahoma" w:hAnsi="Tahoma" w:cs="Tahoma"/>
          <w:bCs/>
          <w:caps/>
          <w:color w:val="000000" w:themeColor="text1"/>
        </w:rPr>
        <w:t>Grade 1</w:t>
      </w:r>
      <w:r w:rsidR="00A3002B" w:rsidRPr="00EF5117">
        <w:rPr>
          <w:rFonts w:ascii="Tahoma" w:hAnsi="Tahoma" w:cs="Tahoma"/>
          <w:bCs/>
          <w:caps/>
          <w:color w:val="000000" w:themeColor="text1"/>
        </w:rPr>
        <w:t>7</w:t>
      </w:r>
    </w:p>
    <w:p w14:paraId="1EB16911" w14:textId="77777777" w:rsidR="00C97FA8" w:rsidRPr="00EF5117" w:rsidRDefault="00C97FA8" w:rsidP="00EF5117">
      <w:pPr>
        <w:pBdr>
          <w:bottom w:val="single" w:sz="12" w:space="1" w:color="auto"/>
        </w:pBdr>
        <w:jc w:val="both"/>
        <w:rPr>
          <w:rFonts w:ascii="Tahoma" w:hAnsi="Tahoma" w:cs="Tahoma"/>
          <w:b/>
          <w:caps/>
          <w:color w:val="000000" w:themeColor="text1"/>
        </w:rPr>
      </w:pPr>
    </w:p>
    <w:p w14:paraId="713F0687" w14:textId="77777777" w:rsidR="00C97FA8" w:rsidRPr="00EF5117" w:rsidRDefault="00C97FA8" w:rsidP="00EF5117">
      <w:pPr>
        <w:jc w:val="both"/>
        <w:rPr>
          <w:rFonts w:ascii="Tahoma" w:hAnsi="Tahoma" w:cs="Tahoma"/>
          <w:color w:val="000000" w:themeColor="text1"/>
        </w:rPr>
      </w:pPr>
      <w:r w:rsidRPr="00EF5117">
        <w:rPr>
          <w:rFonts w:ascii="Tahoma" w:hAnsi="Tahoma" w:cs="Tahoma"/>
          <w:b/>
          <w:color w:val="000000" w:themeColor="text1"/>
        </w:rPr>
        <w:t>A.</w:t>
      </w:r>
      <w:r w:rsidRPr="00EF5117">
        <w:rPr>
          <w:rFonts w:ascii="Tahoma" w:hAnsi="Tahoma" w:cs="Tahoma"/>
          <w:b/>
          <w:color w:val="000000" w:themeColor="text1"/>
        </w:rPr>
        <w:tab/>
        <w:t>RELATIONSHIP AND RESPONSIBILITIES</w:t>
      </w:r>
    </w:p>
    <w:p w14:paraId="19EA61FB" w14:textId="77777777" w:rsidR="00C97FA8" w:rsidRPr="00EF5117" w:rsidRDefault="00C97FA8" w:rsidP="00EF5117">
      <w:pPr>
        <w:jc w:val="both"/>
        <w:rPr>
          <w:rFonts w:ascii="Tahoma" w:hAnsi="Tahoma" w:cs="Tahoma"/>
          <w:color w:val="000000" w:themeColor="text1"/>
        </w:rPr>
      </w:pPr>
    </w:p>
    <w:p w14:paraId="271AF873" w14:textId="31C7B620" w:rsidR="0033607D" w:rsidRPr="00EF5117" w:rsidRDefault="0033607D" w:rsidP="00EF5117">
      <w:pPr>
        <w:numPr>
          <w:ilvl w:val="0"/>
          <w:numId w:val="12"/>
        </w:numPr>
        <w:jc w:val="both"/>
        <w:rPr>
          <w:rFonts w:ascii="Tahoma" w:hAnsi="Tahoma" w:cs="Tahoma"/>
          <w:color w:val="000000" w:themeColor="text1"/>
        </w:rPr>
      </w:pPr>
      <w:r w:rsidRPr="00EF5117">
        <w:rPr>
          <w:rFonts w:ascii="Tahoma" w:hAnsi="Tahoma" w:cs="Tahoma"/>
          <w:color w:val="000000" w:themeColor="text1"/>
        </w:rPr>
        <w:t xml:space="preserve">Provides effective prosecution of the most serious criminal matters such as Murder, Human Trafficking, Asset Forfeiture and </w:t>
      </w:r>
      <w:proofErr w:type="gramStart"/>
      <w:r w:rsidRPr="00EF5117">
        <w:rPr>
          <w:rFonts w:ascii="Tahoma" w:hAnsi="Tahoma" w:cs="Tahoma"/>
          <w:color w:val="000000" w:themeColor="text1"/>
        </w:rPr>
        <w:t>White</w:t>
      </w:r>
      <w:r w:rsidR="00EF5117">
        <w:rPr>
          <w:rFonts w:ascii="Tahoma" w:hAnsi="Tahoma" w:cs="Tahoma"/>
          <w:color w:val="000000" w:themeColor="text1"/>
        </w:rPr>
        <w:t xml:space="preserve"> </w:t>
      </w:r>
      <w:r w:rsidRPr="00EF5117">
        <w:rPr>
          <w:rFonts w:ascii="Tahoma" w:hAnsi="Tahoma" w:cs="Tahoma"/>
          <w:color w:val="000000" w:themeColor="text1"/>
        </w:rPr>
        <w:t>Collar</w:t>
      </w:r>
      <w:proofErr w:type="gramEnd"/>
      <w:r w:rsidRPr="00EF5117">
        <w:rPr>
          <w:rFonts w:ascii="Tahoma" w:hAnsi="Tahoma" w:cs="Tahoma"/>
          <w:color w:val="000000" w:themeColor="text1"/>
        </w:rPr>
        <w:t xml:space="preserve"> Crimes in the Magistrate’s Court and High Court and Court of Appeal on behalf of the Crown.</w:t>
      </w:r>
    </w:p>
    <w:p w14:paraId="50BA2E4A" w14:textId="77777777" w:rsidR="0033607D" w:rsidRPr="00EF5117" w:rsidRDefault="0033607D" w:rsidP="00EF5117">
      <w:pPr>
        <w:ind w:left="1440"/>
        <w:jc w:val="both"/>
        <w:rPr>
          <w:rFonts w:ascii="Tahoma" w:hAnsi="Tahoma" w:cs="Tahoma"/>
          <w:color w:val="000000" w:themeColor="text1"/>
        </w:rPr>
      </w:pPr>
    </w:p>
    <w:p w14:paraId="118EB6E9" w14:textId="7EE77D50" w:rsidR="0033607D" w:rsidRPr="00EF5117" w:rsidRDefault="0033607D" w:rsidP="00EF5117">
      <w:pPr>
        <w:numPr>
          <w:ilvl w:val="0"/>
          <w:numId w:val="12"/>
        </w:numPr>
        <w:jc w:val="both"/>
        <w:rPr>
          <w:rFonts w:ascii="Tahoma" w:hAnsi="Tahoma" w:cs="Tahoma"/>
          <w:color w:val="000000" w:themeColor="text1"/>
        </w:rPr>
      </w:pPr>
      <w:r w:rsidRPr="00EF5117">
        <w:rPr>
          <w:rFonts w:ascii="Tahoma" w:hAnsi="Tahoma" w:cs="Tahoma"/>
          <w:color w:val="000000" w:themeColor="text1"/>
        </w:rPr>
        <w:t>Liaises</w:t>
      </w:r>
      <w:r w:rsidR="00E27035">
        <w:rPr>
          <w:rFonts w:ascii="Tahoma" w:hAnsi="Tahoma" w:cs="Tahoma"/>
          <w:color w:val="000000" w:themeColor="text1"/>
        </w:rPr>
        <w:t>,</w:t>
      </w:r>
      <w:r w:rsidRPr="00EF5117">
        <w:rPr>
          <w:rFonts w:ascii="Tahoma" w:hAnsi="Tahoma" w:cs="Tahoma"/>
          <w:color w:val="000000" w:themeColor="text1"/>
        </w:rPr>
        <w:t xml:space="preserve"> when necessary</w:t>
      </w:r>
      <w:r w:rsidR="00E27035">
        <w:rPr>
          <w:rFonts w:ascii="Tahoma" w:hAnsi="Tahoma" w:cs="Tahoma"/>
          <w:color w:val="000000" w:themeColor="text1"/>
        </w:rPr>
        <w:t>,</w:t>
      </w:r>
      <w:r w:rsidRPr="00EF5117">
        <w:rPr>
          <w:rFonts w:ascii="Tahoma" w:hAnsi="Tahoma" w:cs="Tahoma"/>
          <w:color w:val="000000" w:themeColor="text1"/>
        </w:rPr>
        <w:t xml:space="preserve"> with other Divisions</w:t>
      </w:r>
      <w:r w:rsidR="00E27035">
        <w:rPr>
          <w:rFonts w:ascii="Tahoma" w:hAnsi="Tahoma" w:cs="Tahoma"/>
          <w:color w:val="000000" w:themeColor="text1"/>
        </w:rPr>
        <w:t>,</w:t>
      </w:r>
      <w:r w:rsidRPr="00EF5117">
        <w:rPr>
          <w:rFonts w:ascii="Tahoma" w:hAnsi="Tahoma" w:cs="Tahoma"/>
          <w:color w:val="000000" w:themeColor="text1"/>
        </w:rPr>
        <w:t xml:space="preserve"> with the Ministry of Home Affairs, National Security and Justice and reports whenever necessary to the Deputy Director of Public Prosecutions on matters related to the work of the Crown Prosecution Service.</w:t>
      </w:r>
    </w:p>
    <w:p w14:paraId="5AF833BE" w14:textId="77777777" w:rsidR="003B07E4" w:rsidRPr="00EF5117" w:rsidRDefault="003B07E4" w:rsidP="00EF5117">
      <w:pPr>
        <w:jc w:val="both"/>
        <w:rPr>
          <w:rFonts w:ascii="Tahoma" w:hAnsi="Tahoma" w:cs="Tahoma"/>
          <w:color w:val="000000" w:themeColor="text1"/>
        </w:rPr>
      </w:pPr>
    </w:p>
    <w:p w14:paraId="16176494" w14:textId="77777777" w:rsidR="00C97FA8" w:rsidRPr="00EF5117" w:rsidRDefault="00C97FA8" w:rsidP="00EF5117">
      <w:pPr>
        <w:jc w:val="both"/>
        <w:rPr>
          <w:rFonts w:ascii="Tahoma" w:hAnsi="Tahoma" w:cs="Tahoma"/>
          <w:color w:val="000000" w:themeColor="text1"/>
        </w:rPr>
      </w:pPr>
      <w:r w:rsidRPr="00EF5117">
        <w:rPr>
          <w:rFonts w:ascii="Tahoma" w:hAnsi="Tahoma" w:cs="Tahoma"/>
          <w:b/>
          <w:color w:val="000000" w:themeColor="text1"/>
        </w:rPr>
        <w:t>B.</w:t>
      </w:r>
      <w:r w:rsidRPr="00EF5117">
        <w:rPr>
          <w:rFonts w:ascii="Tahoma" w:hAnsi="Tahoma" w:cs="Tahoma"/>
          <w:b/>
          <w:color w:val="000000" w:themeColor="text1"/>
        </w:rPr>
        <w:tab/>
        <w:t>DUTIES AND TASKS</w:t>
      </w:r>
    </w:p>
    <w:p w14:paraId="1A7A51CB" w14:textId="77777777" w:rsidR="00C97FA8" w:rsidRPr="00EF5117" w:rsidRDefault="00C97FA8" w:rsidP="00EF5117">
      <w:pPr>
        <w:ind w:left="1440"/>
        <w:jc w:val="both"/>
        <w:rPr>
          <w:rFonts w:ascii="Tahoma" w:hAnsi="Tahoma" w:cs="Tahoma"/>
          <w:color w:val="000000" w:themeColor="text1"/>
        </w:rPr>
      </w:pPr>
    </w:p>
    <w:p w14:paraId="71CBBFE1" w14:textId="77777777" w:rsidR="0033607D" w:rsidRPr="0033607D" w:rsidRDefault="0033607D" w:rsidP="00EF5117">
      <w:pPr>
        <w:numPr>
          <w:ilvl w:val="0"/>
          <w:numId w:val="13"/>
        </w:numPr>
        <w:ind w:left="1440"/>
        <w:jc w:val="both"/>
        <w:rPr>
          <w:rFonts w:ascii="Tahoma" w:hAnsi="Tahoma" w:cs="Tahoma"/>
          <w:color w:val="000000" w:themeColor="text1"/>
        </w:rPr>
      </w:pPr>
      <w:proofErr w:type="gramStart"/>
      <w:r w:rsidRPr="0033607D">
        <w:rPr>
          <w:rFonts w:ascii="Tahoma" w:hAnsi="Tahoma" w:cs="Tahoma"/>
          <w:color w:val="000000" w:themeColor="text1"/>
        </w:rPr>
        <w:t>Provides assistance to</w:t>
      </w:r>
      <w:proofErr w:type="gramEnd"/>
      <w:r w:rsidRPr="0033607D">
        <w:rPr>
          <w:rFonts w:ascii="Tahoma" w:hAnsi="Tahoma" w:cs="Tahoma"/>
          <w:color w:val="000000" w:themeColor="text1"/>
        </w:rPr>
        <w:t xml:space="preserve"> the Director of Public Prosecutions in examining and reviewing Police Case Files from the Criminal Administration Office and outstations of the Royal St. Lucia Police Force.</w:t>
      </w:r>
    </w:p>
    <w:p w14:paraId="308D1253" w14:textId="77777777" w:rsidR="0033607D" w:rsidRPr="0033607D" w:rsidRDefault="0033607D" w:rsidP="00EF5117">
      <w:pPr>
        <w:ind w:left="1350"/>
        <w:rPr>
          <w:rFonts w:ascii="Tahoma" w:hAnsi="Tahoma" w:cs="Tahoma"/>
          <w:color w:val="000000" w:themeColor="text1"/>
        </w:rPr>
      </w:pPr>
    </w:p>
    <w:p w14:paraId="2F04D019" w14:textId="77777777" w:rsidR="0033607D" w:rsidRPr="0033607D" w:rsidRDefault="0033607D" w:rsidP="00EF5117">
      <w:pPr>
        <w:numPr>
          <w:ilvl w:val="0"/>
          <w:numId w:val="13"/>
        </w:numPr>
        <w:ind w:left="1440"/>
        <w:contextualSpacing/>
        <w:jc w:val="both"/>
        <w:rPr>
          <w:rFonts w:ascii="Tahoma" w:hAnsi="Tahoma" w:cs="Tahoma"/>
          <w:color w:val="000000" w:themeColor="text1"/>
        </w:rPr>
      </w:pPr>
      <w:r w:rsidRPr="0033607D">
        <w:rPr>
          <w:rFonts w:ascii="Tahoma" w:hAnsi="Tahoma" w:cs="Tahoma"/>
          <w:color w:val="000000" w:themeColor="text1"/>
        </w:rPr>
        <w:t>Represents the Crown in Criminal Appeals as assigned by the Director of Public Prosecutions, dealing specifically with matters emanating from the High Court of Justice, to ensure appropriate decisions are upheld in matters of the State.</w:t>
      </w:r>
    </w:p>
    <w:p w14:paraId="66B00FAB" w14:textId="77777777" w:rsidR="0033607D" w:rsidRPr="0033607D" w:rsidRDefault="0033607D" w:rsidP="00EF5117">
      <w:pPr>
        <w:ind w:left="1350"/>
        <w:contextualSpacing/>
        <w:jc w:val="both"/>
        <w:rPr>
          <w:rFonts w:ascii="Tahoma" w:hAnsi="Tahoma" w:cs="Tahoma"/>
          <w:color w:val="000000" w:themeColor="text1"/>
        </w:rPr>
      </w:pPr>
    </w:p>
    <w:p w14:paraId="0B5602FE" w14:textId="152F2C8E" w:rsidR="0033607D" w:rsidRPr="0033607D" w:rsidRDefault="0033607D" w:rsidP="00EF5117">
      <w:pPr>
        <w:numPr>
          <w:ilvl w:val="0"/>
          <w:numId w:val="13"/>
        </w:numPr>
        <w:ind w:left="1350" w:hanging="630"/>
        <w:contextualSpacing/>
        <w:jc w:val="both"/>
        <w:rPr>
          <w:rFonts w:ascii="Tahoma" w:hAnsi="Tahoma" w:cs="Tahoma"/>
          <w:color w:val="000000" w:themeColor="text1"/>
        </w:rPr>
      </w:pPr>
      <w:r w:rsidRPr="0033607D">
        <w:rPr>
          <w:rFonts w:ascii="Tahoma" w:hAnsi="Tahoma" w:cs="Tahoma"/>
          <w:color w:val="000000" w:themeColor="text1"/>
        </w:rPr>
        <w:t xml:space="preserve">Examines investigation files from the Royal St. Lucia Police Force and other government agencies as assigned by the Director of Public Prosecutions and renders legal advice to ensure effective prosecution or disposition of matters of a criminal nature.  </w:t>
      </w:r>
    </w:p>
    <w:p w14:paraId="7DBD8504" w14:textId="77777777" w:rsidR="0033607D" w:rsidRPr="0033607D" w:rsidRDefault="0033607D" w:rsidP="00EF5117">
      <w:pPr>
        <w:ind w:left="1350"/>
        <w:rPr>
          <w:rFonts w:ascii="Tahoma" w:hAnsi="Tahoma" w:cs="Tahoma"/>
          <w:color w:val="000000" w:themeColor="text1"/>
        </w:rPr>
      </w:pPr>
    </w:p>
    <w:p w14:paraId="6AA4D3E0" w14:textId="7513E3D9" w:rsidR="0033607D" w:rsidRPr="0033607D" w:rsidRDefault="0033607D" w:rsidP="00EF5117">
      <w:pPr>
        <w:numPr>
          <w:ilvl w:val="0"/>
          <w:numId w:val="13"/>
        </w:numPr>
        <w:ind w:left="1440"/>
        <w:contextualSpacing/>
        <w:jc w:val="both"/>
        <w:rPr>
          <w:rFonts w:ascii="Tahoma" w:hAnsi="Tahoma" w:cs="Tahoma"/>
          <w:color w:val="000000" w:themeColor="text1"/>
        </w:rPr>
      </w:pPr>
      <w:r w:rsidRPr="0033607D">
        <w:rPr>
          <w:rFonts w:ascii="Tahoma" w:hAnsi="Tahoma" w:cs="Tahoma"/>
          <w:color w:val="000000" w:themeColor="text1"/>
        </w:rPr>
        <w:t xml:space="preserve">Prepares indictments in respect of indictable cases filed in the High Court for approval by the Director or Deputy Director of Public Prosecutions in preparation for </w:t>
      </w:r>
      <w:r w:rsidR="00E27035">
        <w:rPr>
          <w:rFonts w:ascii="Tahoma" w:hAnsi="Tahoma" w:cs="Tahoma"/>
          <w:color w:val="000000" w:themeColor="text1"/>
        </w:rPr>
        <w:t>a</w:t>
      </w:r>
      <w:r w:rsidRPr="0033607D">
        <w:rPr>
          <w:rFonts w:ascii="Tahoma" w:hAnsi="Tahoma" w:cs="Tahoma"/>
          <w:color w:val="000000" w:themeColor="text1"/>
        </w:rPr>
        <w:t xml:space="preserve">rraignment. </w:t>
      </w:r>
    </w:p>
    <w:p w14:paraId="3A4BF3E4" w14:textId="77777777" w:rsidR="0033607D" w:rsidRPr="0033607D" w:rsidRDefault="0033607D" w:rsidP="00EF5117">
      <w:pPr>
        <w:numPr>
          <w:ilvl w:val="0"/>
          <w:numId w:val="13"/>
        </w:numPr>
        <w:tabs>
          <w:tab w:val="left" w:pos="1440"/>
        </w:tabs>
        <w:ind w:left="1440"/>
        <w:contextualSpacing/>
        <w:jc w:val="both"/>
        <w:rPr>
          <w:rFonts w:ascii="Tahoma" w:hAnsi="Tahoma" w:cs="Tahoma"/>
          <w:color w:val="000000" w:themeColor="text1"/>
        </w:rPr>
      </w:pPr>
      <w:r w:rsidRPr="0033607D">
        <w:rPr>
          <w:rFonts w:ascii="Tahoma" w:hAnsi="Tahoma" w:cs="Tahoma"/>
          <w:color w:val="000000" w:themeColor="text1"/>
        </w:rPr>
        <w:lastRenderedPageBreak/>
        <w:t xml:space="preserve">Briefs witnesses in cases being prosecuted at the High Court through individual interviews in preparation for Court hearing to ensure effective prosecution. </w:t>
      </w:r>
    </w:p>
    <w:p w14:paraId="0ED83D22" w14:textId="77777777" w:rsidR="0033607D" w:rsidRPr="0033607D" w:rsidRDefault="0033607D" w:rsidP="00EF5117">
      <w:pPr>
        <w:ind w:left="1440" w:hanging="720"/>
        <w:rPr>
          <w:rFonts w:ascii="Tahoma" w:hAnsi="Tahoma" w:cs="Tahoma"/>
          <w:color w:val="000000" w:themeColor="text1"/>
        </w:rPr>
      </w:pPr>
    </w:p>
    <w:p w14:paraId="18AE09E3" w14:textId="77777777" w:rsidR="0033607D" w:rsidRPr="0033607D" w:rsidRDefault="0033607D" w:rsidP="00EF5117">
      <w:pPr>
        <w:numPr>
          <w:ilvl w:val="0"/>
          <w:numId w:val="13"/>
        </w:numPr>
        <w:tabs>
          <w:tab w:val="left" w:pos="1440"/>
        </w:tabs>
        <w:ind w:left="1440"/>
        <w:contextualSpacing/>
        <w:jc w:val="both"/>
        <w:rPr>
          <w:rFonts w:ascii="Tahoma" w:hAnsi="Tahoma" w:cs="Tahoma"/>
          <w:color w:val="000000" w:themeColor="text1"/>
        </w:rPr>
      </w:pPr>
      <w:r w:rsidRPr="0033607D">
        <w:rPr>
          <w:rFonts w:ascii="Tahoma" w:hAnsi="Tahoma" w:cs="Tahoma"/>
          <w:color w:val="000000" w:themeColor="text1"/>
        </w:rPr>
        <w:t xml:space="preserve">Monitors the progress of cases by ensuring all assignments in relation to cases are completed, and reports on the outcome of cases conducted to ensure updated case information is maintained. </w:t>
      </w:r>
    </w:p>
    <w:p w14:paraId="67BDF658" w14:textId="77777777" w:rsidR="0033607D" w:rsidRPr="0033607D" w:rsidRDefault="0033607D" w:rsidP="00EF5117">
      <w:pPr>
        <w:ind w:left="1440"/>
        <w:rPr>
          <w:rFonts w:ascii="Tahoma" w:hAnsi="Tahoma" w:cs="Tahoma"/>
          <w:color w:val="000000" w:themeColor="text1"/>
        </w:rPr>
      </w:pPr>
    </w:p>
    <w:p w14:paraId="7DA0869A" w14:textId="77777777" w:rsidR="0033607D" w:rsidRPr="0033607D" w:rsidRDefault="0033607D" w:rsidP="00EF5117">
      <w:pPr>
        <w:numPr>
          <w:ilvl w:val="0"/>
          <w:numId w:val="13"/>
        </w:numPr>
        <w:tabs>
          <w:tab w:val="left" w:pos="1440"/>
        </w:tabs>
        <w:ind w:left="1440"/>
        <w:contextualSpacing/>
        <w:jc w:val="both"/>
        <w:rPr>
          <w:rFonts w:ascii="Tahoma" w:hAnsi="Tahoma" w:cs="Tahoma"/>
          <w:color w:val="000000" w:themeColor="text1"/>
        </w:rPr>
      </w:pPr>
      <w:r w:rsidRPr="0033607D">
        <w:rPr>
          <w:rFonts w:ascii="Tahoma" w:hAnsi="Tahoma" w:cs="Tahoma"/>
          <w:color w:val="000000" w:themeColor="text1"/>
        </w:rPr>
        <w:t xml:space="preserve">Ensures all cases for relevant assigned Courts are effectively coordinated to ensure the smooth operations of the Court. </w:t>
      </w:r>
    </w:p>
    <w:p w14:paraId="1258ACB9" w14:textId="77777777" w:rsidR="0033607D" w:rsidRPr="0033607D" w:rsidRDefault="0033607D" w:rsidP="00EF5117">
      <w:pPr>
        <w:ind w:left="1440"/>
        <w:rPr>
          <w:rFonts w:ascii="Tahoma" w:hAnsi="Tahoma" w:cs="Tahoma"/>
          <w:color w:val="000000" w:themeColor="text1"/>
        </w:rPr>
      </w:pPr>
    </w:p>
    <w:p w14:paraId="6EE6E289" w14:textId="77777777" w:rsidR="0033607D" w:rsidRPr="0033607D" w:rsidRDefault="0033607D" w:rsidP="00EF5117">
      <w:pPr>
        <w:numPr>
          <w:ilvl w:val="0"/>
          <w:numId w:val="13"/>
        </w:numPr>
        <w:tabs>
          <w:tab w:val="left" w:pos="1440"/>
        </w:tabs>
        <w:ind w:left="1440"/>
        <w:contextualSpacing/>
        <w:jc w:val="both"/>
        <w:rPr>
          <w:rFonts w:ascii="Tahoma" w:hAnsi="Tahoma" w:cs="Tahoma"/>
          <w:color w:val="000000" w:themeColor="text1"/>
        </w:rPr>
      </w:pPr>
      <w:r w:rsidRPr="0033607D">
        <w:rPr>
          <w:rFonts w:ascii="Tahoma" w:hAnsi="Tahoma" w:cs="Tahoma"/>
          <w:color w:val="000000" w:themeColor="text1"/>
        </w:rPr>
        <w:t xml:space="preserve">Assists with training of Police, including Police Prosecutors and other law enforcement agencies in the areas of Criminal Law and Procedure, Court Procedures and Laws of Evidence to ensure that law enforcement agencies are kept abreast on relevant changes in the legal sector and to maintain a highly skilled cadre of Police Prosecutors. </w:t>
      </w:r>
    </w:p>
    <w:p w14:paraId="2A8D9DDA" w14:textId="77777777" w:rsidR="0033607D" w:rsidRPr="0033607D" w:rsidRDefault="0033607D" w:rsidP="00EF5117">
      <w:pPr>
        <w:ind w:left="1350"/>
        <w:rPr>
          <w:rFonts w:ascii="Tahoma" w:hAnsi="Tahoma" w:cs="Tahoma"/>
          <w:color w:val="000000" w:themeColor="text1"/>
        </w:rPr>
      </w:pPr>
    </w:p>
    <w:p w14:paraId="15ED863F" w14:textId="77777777" w:rsidR="0033607D" w:rsidRPr="0033607D" w:rsidRDefault="0033607D" w:rsidP="00EF5117">
      <w:pPr>
        <w:numPr>
          <w:ilvl w:val="0"/>
          <w:numId w:val="13"/>
        </w:numPr>
        <w:ind w:left="1440"/>
        <w:contextualSpacing/>
        <w:jc w:val="both"/>
        <w:rPr>
          <w:rFonts w:ascii="Tahoma" w:hAnsi="Tahoma" w:cs="Tahoma"/>
          <w:color w:val="000000" w:themeColor="text1"/>
        </w:rPr>
      </w:pPr>
      <w:r w:rsidRPr="0033607D">
        <w:rPr>
          <w:rFonts w:ascii="Tahoma" w:hAnsi="Tahoma" w:cs="Tahoma"/>
          <w:color w:val="000000" w:themeColor="text1"/>
        </w:rPr>
        <w:t xml:space="preserve">Liaises with Police with regard to completion of case files to be heard to ensure effective disposal of cases.  </w:t>
      </w:r>
    </w:p>
    <w:p w14:paraId="5443CE64" w14:textId="77777777" w:rsidR="0033607D" w:rsidRPr="0033607D" w:rsidRDefault="0033607D" w:rsidP="00EF5117">
      <w:pPr>
        <w:ind w:left="1440"/>
        <w:rPr>
          <w:rFonts w:ascii="Tahoma" w:hAnsi="Tahoma" w:cs="Tahoma"/>
          <w:color w:val="000000" w:themeColor="text1"/>
        </w:rPr>
      </w:pPr>
    </w:p>
    <w:p w14:paraId="4851B250" w14:textId="77777777" w:rsidR="0033607D" w:rsidRPr="0033607D" w:rsidRDefault="0033607D" w:rsidP="00EF5117">
      <w:pPr>
        <w:numPr>
          <w:ilvl w:val="0"/>
          <w:numId w:val="13"/>
        </w:numPr>
        <w:ind w:left="1440"/>
        <w:contextualSpacing/>
        <w:jc w:val="both"/>
        <w:rPr>
          <w:rFonts w:ascii="Tahoma" w:hAnsi="Tahoma" w:cs="Tahoma"/>
          <w:color w:val="000000" w:themeColor="text1"/>
        </w:rPr>
      </w:pPr>
      <w:r w:rsidRPr="0033607D">
        <w:rPr>
          <w:rFonts w:ascii="Tahoma" w:hAnsi="Tahoma" w:cs="Tahoma"/>
          <w:color w:val="000000" w:themeColor="text1"/>
        </w:rPr>
        <w:t xml:space="preserve">Engages in research into criminal cases to be adjudicated in the High Court and Court of Appeal to ensure all pertinent information is available for effective disposal of cases. </w:t>
      </w:r>
    </w:p>
    <w:p w14:paraId="013274B1" w14:textId="77777777" w:rsidR="0033607D" w:rsidRPr="0033607D" w:rsidRDefault="0033607D" w:rsidP="00EF5117">
      <w:pPr>
        <w:ind w:left="1440"/>
        <w:rPr>
          <w:rFonts w:ascii="Tahoma" w:hAnsi="Tahoma" w:cs="Tahoma"/>
          <w:color w:val="000000" w:themeColor="text1"/>
        </w:rPr>
      </w:pPr>
    </w:p>
    <w:p w14:paraId="07B364AC" w14:textId="77777777" w:rsidR="0033607D" w:rsidRPr="0033607D" w:rsidRDefault="0033607D" w:rsidP="00EF5117">
      <w:pPr>
        <w:numPr>
          <w:ilvl w:val="0"/>
          <w:numId w:val="13"/>
        </w:numPr>
        <w:ind w:left="1440"/>
        <w:contextualSpacing/>
        <w:jc w:val="both"/>
        <w:rPr>
          <w:rFonts w:ascii="Tahoma" w:hAnsi="Tahoma" w:cs="Tahoma"/>
          <w:color w:val="000000" w:themeColor="text1"/>
        </w:rPr>
      </w:pPr>
      <w:r w:rsidRPr="0033607D">
        <w:rPr>
          <w:rFonts w:ascii="Tahoma" w:hAnsi="Tahoma" w:cs="Tahoma"/>
          <w:color w:val="000000" w:themeColor="text1"/>
        </w:rPr>
        <w:t xml:space="preserve">Participates in case conferences for discussion of issues arising out of cases to ensure readiness for trial.  </w:t>
      </w:r>
    </w:p>
    <w:p w14:paraId="0829E112" w14:textId="77777777" w:rsidR="0033607D" w:rsidRPr="0033607D" w:rsidRDefault="0033607D" w:rsidP="00EF5117">
      <w:pPr>
        <w:ind w:left="1440"/>
        <w:rPr>
          <w:rFonts w:ascii="Tahoma" w:hAnsi="Tahoma" w:cs="Tahoma"/>
          <w:color w:val="000000" w:themeColor="text1"/>
        </w:rPr>
      </w:pPr>
    </w:p>
    <w:p w14:paraId="49AC3290" w14:textId="77777777" w:rsidR="0033607D" w:rsidRPr="0033607D" w:rsidRDefault="0033607D" w:rsidP="00EF5117">
      <w:pPr>
        <w:numPr>
          <w:ilvl w:val="0"/>
          <w:numId w:val="13"/>
        </w:numPr>
        <w:ind w:left="1440"/>
        <w:contextualSpacing/>
        <w:jc w:val="both"/>
        <w:rPr>
          <w:rFonts w:ascii="Tahoma" w:hAnsi="Tahoma" w:cs="Tahoma"/>
          <w:color w:val="000000" w:themeColor="text1"/>
        </w:rPr>
      </w:pPr>
      <w:r w:rsidRPr="0033607D">
        <w:rPr>
          <w:rFonts w:ascii="Tahoma" w:hAnsi="Tahoma" w:cs="Tahoma"/>
          <w:color w:val="000000" w:themeColor="text1"/>
        </w:rPr>
        <w:t xml:space="preserve">Attends workshops, seminars and conferences organized by the Office of the Director of Public Prosecutions, Court of Appeal, Government Ministries, and other local, regional and international agencies to ensure the development of required competencies and skills.  </w:t>
      </w:r>
    </w:p>
    <w:p w14:paraId="6E1C974A" w14:textId="77777777" w:rsidR="0033607D" w:rsidRPr="0033607D" w:rsidRDefault="0033607D" w:rsidP="00EF5117">
      <w:pPr>
        <w:ind w:left="1440"/>
        <w:rPr>
          <w:rFonts w:ascii="Tahoma" w:hAnsi="Tahoma" w:cs="Tahoma"/>
          <w:color w:val="000000" w:themeColor="text1"/>
        </w:rPr>
      </w:pPr>
    </w:p>
    <w:p w14:paraId="59E4D34A" w14:textId="77777777" w:rsidR="0033607D" w:rsidRPr="0033607D" w:rsidRDefault="0033607D" w:rsidP="00EF5117">
      <w:pPr>
        <w:numPr>
          <w:ilvl w:val="0"/>
          <w:numId w:val="13"/>
        </w:numPr>
        <w:ind w:left="1440"/>
        <w:contextualSpacing/>
        <w:jc w:val="both"/>
        <w:rPr>
          <w:rFonts w:ascii="Tahoma" w:hAnsi="Tahoma" w:cs="Tahoma"/>
          <w:color w:val="000000" w:themeColor="text1"/>
        </w:rPr>
      </w:pPr>
      <w:r w:rsidRPr="0033607D">
        <w:rPr>
          <w:rFonts w:ascii="Tahoma" w:hAnsi="Tahoma" w:cs="Tahoma"/>
          <w:color w:val="000000" w:themeColor="text1"/>
        </w:rPr>
        <w:t>Performs any other work-related duties as may be assigned by the Director of Public Prosecutions from time to time.</w:t>
      </w:r>
    </w:p>
    <w:p w14:paraId="72AEDD15" w14:textId="77777777" w:rsidR="0033607D" w:rsidRPr="0033607D" w:rsidRDefault="0033607D" w:rsidP="00EF5117">
      <w:pPr>
        <w:ind w:left="1440"/>
        <w:jc w:val="both"/>
        <w:rPr>
          <w:rFonts w:ascii="Tahoma" w:hAnsi="Tahoma" w:cs="Tahoma"/>
          <w:color w:val="000000" w:themeColor="text1"/>
        </w:rPr>
      </w:pPr>
    </w:p>
    <w:p w14:paraId="307665C1" w14:textId="77777777" w:rsidR="00B8149B" w:rsidRPr="00EF5117" w:rsidRDefault="00B8149B" w:rsidP="00EF5117">
      <w:pPr>
        <w:ind w:left="720"/>
        <w:contextualSpacing/>
        <w:jc w:val="both"/>
        <w:rPr>
          <w:rFonts w:ascii="Tahoma" w:hAnsi="Tahoma" w:cs="Tahoma"/>
          <w:color w:val="000000" w:themeColor="text1"/>
        </w:rPr>
      </w:pPr>
    </w:p>
    <w:p w14:paraId="72ED3501" w14:textId="1368C6E9" w:rsidR="00C97FA8" w:rsidRPr="00EF5117" w:rsidRDefault="00C97FA8" w:rsidP="00EF5117">
      <w:pPr>
        <w:jc w:val="both"/>
        <w:rPr>
          <w:rFonts w:ascii="Tahoma" w:hAnsi="Tahoma" w:cs="Tahoma"/>
          <w:color w:val="000000" w:themeColor="text1"/>
        </w:rPr>
      </w:pPr>
      <w:r w:rsidRPr="00EF5117">
        <w:rPr>
          <w:rFonts w:ascii="Tahoma" w:hAnsi="Tahoma" w:cs="Tahoma"/>
          <w:b/>
          <w:color w:val="000000" w:themeColor="text1"/>
        </w:rPr>
        <w:t>C</w:t>
      </w:r>
      <w:r w:rsidR="008017DA" w:rsidRPr="00EF5117">
        <w:rPr>
          <w:rFonts w:ascii="Tahoma" w:hAnsi="Tahoma" w:cs="Tahoma"/>
          <w:b/>
          <w:color w:val="000000" w:themeColor="text1"/>
        </w:rPr>
        <w:t>.</w:t>
      </w:r>
      <w:r w:rsidRPr="00EF5117">
        <w:rPr>
          <w:rFonts w:ascii="Tahoma" w:hAnsi="Tahoma" w:cs="Tahoma"/>
          <w:b/>
          <w:color w:val="000000" w:themeColor="text1"/>
        </w:rPr>
        <w:tab/>
        <w:t>CONDITIONS</w:t>
      </w:r>
    </w:p>
    <w:p w14:paraId="11176F70" w14:textId="77777777" w:rsidR="00C97FA8" w:rsidRPr="00EF5117" w:rsidRDefault="00C97FA8" w:rsidP="00EF5117">
      <w:pPr>
        <w:jc w:val="both"/>
        <w:rPr>
          <w:rFonts w:ascii="Tahoma" w:hAnsi="Tahoma" w:cs="Tahoma"/>
          <w:b/>
          <w:color w:val="000000" w:themeColor="text1"/>
        </w:rPr>
      </w:pPr>
    </w:p>
    <w:p w14:paraId="745D45D0" w14:textId="77777777" w:rsidR="0033607D" w:rsidRPr="0033607D" w:rsidRDefault="0033607D" w:rsidP="00B741E9">
      <w:pPr>
        <w:numPr>
          <w:ilvl w:val="0"/>
          <w:numId w:val="25"/>
        </w:numPr>
        <w:shd w:val="clear" w:color="auto" w:fill="FFFFFF"/>
        <w:autoSpaceDE w:val="0"/>
        <w:autoSpaceDN w:val="0"/>
        <w:adjustRightInd w:val="0"/>
        <w:ind w:left="1440" w:hanging="720"/>
        <w:jc w:val="both"/>
        <w:textAlignment w:val="baseline"/>
        <w:rPr>
          <w:rFonts w:ascii="Tahoma" w:hAnsi="Tahoma" w:cs="Tahoma"/>
          <w:b/>
          <w:color w:val="000000" w:themeColor="text1"/>
        </w:rPr>
      </w:pPr>
      <w:r w:rsidRPr="0033607D">
        <w:rPr>
          <w:rFonts w:ascii="Tahoma" w:hAnsi="Tahoma" w:cs="Tahoma"/>
          <w:color w:val="000000" w:themeColor="text1"/>
        </w:rPr>
        <w:t>Congenial accommodation is provided within a general administrative office.</w:t>
      </w:r>
    </w:p>
    <w:p w14:paraId="394C2949" w14:textId="77777777" w:rsidR="0033607D" w:rsidRPr="0033607D" w:rsidRDefault="0033607D" w:rsidP="00B741E9">
      <w:pPr>
        <w:ind w:left="1440" w:hanging="720"/>
        <w:contextualSpacing/>
        <w:jc w:val="both"/>
        <w:rPr>
          <w:rFonts w:ascii="Tahoma" w:hAnsi="Tahoma" w:cs="Tahoma"/>
          <w:color w:val="000000" w:themeColor="text1"/>
        </w:rPr>
      </w:pPr>
    </w:p>
    <w:p w14:paraId="39D89E93" w14:textId="77777777" w:rsidR="0033607D" w:rsidRPr="0033607D" w:rsidRDefault="0033607D" w:rsidP="00B741E9">
      <w:pPr>
        <w:numPr>
          <w:ilvl w:val="0"/>
          <w:numId w:val="25"/>
        </w:numPr>
        <w:ind w:left="1440" w:hanging="720"/>
        <w:contextualSpacing/>
        <w:jc w:val="both"/>
        <w:rPr>
          <w:rFonts w:ascii="Tahoma" w:hAnsi="Tahoma" w:cs="Tahoma"/>
          <w:color w:val="000000" w:themeColor="text1"/>
        </w:rPr>
      </w:pPr>
      <w:r w:rsidRPr="0033607D">
        <w:rPr>
          <w:rFonts w:ascii="Tahoma" w:hAnsi="Tahoma" w:cs="Tahoma"/>
          <w:color w:val="000000" w:themeColor="text1"/>
        </w:rPr>
        <w:t>Institutional support provided through access to appropriate civil service regulations, departmental guidelines, The Saint Lucia Constitution Order 1978, Revised Laws of Saint Lucia and other relevant documents.</w:t>
      </w:r>
    </w:p>
    <w:p w14:paraId="46484B10" w14:textId="77777777" w:rsidR="0033607D" w:rsidRPr="0033607D" w:rsidRDefault="0033607D" w:rsidP="00B741E9">
      <w:pPr>
        <w:ind w:left="1440" w:hanging="720"/>
        <w:contextualSpacing/>
        <w:jc w:val="both"/>
        <w:rPr>
          <w:rFonts w:ascii="Tahoma" w:hAnsi="Tahoma" w:cs="Tahoma"/>
          <w:color w:val="000000" w:themeColor="text1"/>
        </w:rPr>
      </w:pPr>
    </w:p>
    <w:p w14:paraId="5E748099" w14:textId="77777777" w:rsidR="0033607D" w:rsidRPr="0033607D" w:rsidRDefault="0033607D" w:rsidP="00B741E9">
      <w:pPr>
        <w:numPr>
          <w:ilvl w:val="0"/>
          <w:numId w:val="25"/>
        </w:numPr>
        <w:ind w:left="1440" w:hanging="720"/>
        <w:contextualSpacing/>
        <w:jc w:val="both"/>
        <w:rPr>
          <w:rFonts w:ascii="Tahoma" w:hAnsi="Tahoma" w:cs="Tahoma"/>
          <w:color w:val="000000" w:themeColor="text1"/>
        </w:rPr>
      </w:pPr>
      <w:r w:rsidRPr="0033607D">
        <w:rPr>
          <w:rFonts w:ascii="Tahoma" w:hAnsi="Tahoma" w:cs="Tahoma"/>
          <w:color w:val="000000" w:themeColor="text1"/>
        </w:rPr>
        <w:t>Opportunities exist for personal development and career advancement.</w:t>
      </w:r>
    </w:p>
    <w:p w14:paraId="36765AFA" w14:textId="77777777" w:rsidR="0033607D" w:rsidRPr="0033607D" w:rsidRDefault="0033607D" w:rsidP="00B741E9">
      <w:pPr>
        <w:ind w:left="1440" w:hanging="720"/>
        <w:contextualSpacing/>
        <w:jc w:val="both"/>
        <w:rPr>
          <w:rFonts w:ascii="Tahoma" w:hAnsi="Tahoma" w:cs="Tahoma"/>
          <w:color w:val="000000" w:themeColor="text1"/>
        </w:rPr>
      </w:pPr>
    </w:p>
    <w:p w14:paraId="758D0A26" w14:textId="77777777" w:rsidR="0033607D" w:rsidRPr="0033607D" w:rsidRDefault="0033607D" w:rsidP="00B741E9">
      <w:pPr>
        <w:numPr>
          <w:ilvl w:val="0"/>
          <w:numId w:val="25"/>
        </w:numPr>
        <w:ind w:left="1440" w:hanging="720"/>
        <w:contextualSpacing/>
        <w:jc w:val="both"/>
        <w:rPr>
          <w:rFonts w:ascii="Tahoma" w:hAnsi="Tahoma" w:cs="Tahoma"/>
          <w:color w:val="000000" w:themeColor="text1"/>
        </w:rPr>
      </w:pPr>
      <w:r w:rsidRPr="0033607D">
        <w:rPr>
          <w:rFonts w:ascii="Tahoma" w:hAnsi="Tahoma" w:cs="Tahoma"/>
          <w:color w:val="000000" w:themeColor="text1"/>
          <w:shd w:val="clear" w:color="auto" w:fill="FDFDFD"/>
        </w:rPr>
        <w:lastRenderedPageBreak/>
        <w:t>Required to operate office equipment by undertaking repetitive hand movements, fine motor coordination and sitting for prolonged periods</w:t>
      </w:r>
    </w:p>
    <w:p w14:paraId="3ECB5222" w14:textId="77777777" w:rsidR="0033607D" w:rsidRPr="0033607D" w:rsidRDefault="0033607D" w:rsidP="00B741E9">
      <w:pPr>
        <w:ind w:left="1440" w:hanging="720"/>
        <w:contextualSpacing/>
        <w:jc w:val="both"/>
        <w:rPr>
          <w:rFonts w:ascii="Tahoma" w:hAnsi="Tahoma" w:cs="Tahoma"/>
          <w:color w:val="000000" w:themeColor="text1"/>
        </w:rPr>
      </w:pPr>
    </w:p>
    <w:p w14:paraId="191AC5C9" w14:textId="77777777" w:rsidR="0033607D" w:rsidRPr="0033607D" w:rsidRDefault="0033607D" w:rsidP="00B741E9">
      <w:pPr>
        <w:numPr>
          <w:ilvl w:val="0"/>
          <w:numId w:val="25"/>
        </w:numPr>
        <w:ind w:left="1440" w:hanging="720"/>
        <w:contextualSpacing/>
        <w:jc w:val="both"/>
        <w:rPr>
          <w:rFonts w:ascii="Tahoma" w:hAnsi="Tahoma" w:cs="Tahoma"/>
          <w:color w:val="000000" w:themeColor="text1"/>
        </w:rPr>
      </w:pPr>
      <w:r w:rsidRPr="0033607D">
        <w:rPr>
          <w:rFonts w:ascii="Tahoma" w:hAnsi="Tahoma" w:cs="Tahoma"/>
          <w:noProof/>
          <w:color w:val="000000" w:themeColor="text1"/>
        </w:rPr>
        <w:t>Required to work beyond the normal working hours from time to time.</w:t>
      </w:r>
    </w:p>
    <w:p w14:paraId="332264EC" w14:textId="77777777" w:rsidR="0033607D" w:rsidRPr="0033607D" w:rsidRDefault="0033607D" w:rsidP="00B741E9">
      <w:pPr>
        <w:ind w:left="1440" w:hanging="720"/>
        <w:contextualSpacing/>
        <w:jc w:val="both"/>
        <w:rPr>
          <w:rFonts w:ascii="Tahoma" w:hAnsi="Tahoma" w:cs="Tahoma"/>
          <w:color w:val="000000" w:themeColor="text1"/>
        </w:rPr>
      </w:pPr>
    </w:p>
    <w:p w14:paraId="49866E5A" w14:textId="77777777" w:rsidR="0033607D" w:rsidRPr="0033607D" w:rsidRDefault="0033607D" w:rsidP="00B741E9">
      <w:pPr>
        <w:numPr>
          <w:ilvl w:val="0"/>
          <w:numId w:val="25"/>
        </w:numPr>
        <w:ind w:left="1440" w:hanging="720"/>
        <w:contextualSpacing/>
        <w:jc w:val="both"/>
        <w:rPr>
          <w:rFonts w:ascii="Tahoma" w:hAnsi="Tahoma" w:cs="Tahoma"/>
          <w:color w:val="000000" w:themeColor="text1"/>
        </w:rPr>
      </w:pPr>
      <w:r w:rsidRPr="0033607D">
        <w:rPr>
          <w:rFonts w:ascii="Tahoma" w:hAnsi="Tahoma" w:cs="Tahoma"/>
          <w:color w:val="000000" w:themeColor="text1"/>
        </w:rPr>
        <w:t>Required to remain current on legal developments.</w:t>
      </w:r>
    </w:p>
    <w:p w14:paraId="45444A83" w14:textId="77777777" w:rsidR="0033607D" w:rsidRPr="0033607D" w:rsidRDefault="0033607D" w:rsidP="00B741E9">
      <w:pPr>
        <w:ind w:left="1440" w:hanging="720"/>
        <w:jc w:val="both"/>
        <w:rPr>
          <w:rFonts w:ascii="Tahoma" w:hAnsi="Tahoma" w:cs="Tahoma"/>
          <w:color w:val="000000" w:themeColor="text1"/>
        </w:rPr>
      </w:pPr>
    </w:p>
    <w:p w14:paraId="67EB58EE" w14:textId="77777777" w:rsidR="0033607D" w:rsidRPr="0033607D" w:rsidRDefault="0033607D" w:rsidP="00B741E9">
      <w:pPr>
        <w:numPr>
          <w:ilvl w:val="0"/>
          <w:numId w:val="25"/>
        </w:numPr>
        <w:ind w:left="1440" w:hanging="720"/>
        <w:contextualSpacing/>
        <w:jc w:val="both"/>
        <w:rPr>
          <w:rFonts w:ascii="Tahoma" w:hAnsi="Tahoma" w:cs="Tahoma"/>
          <w:color w:val="000000" w:themeColor="text1"/>
        </w:rPr>
      </w:pPr>
      <w:r w:rsidRPr="0033607D">
        <w:rPr>
          <w:rFonts w:ascii="Tahoma" w:hAnsi="Tahoma" w:cs="Tahoma"/>
          <w:color w:val="000000" w:themeColor="text1"/>
        </w:rPr>
        <w:t>Required to exercise a high degree of integrity, confidentiality and professionalism in the conduct of duties.</w:t>
      </w:r>
    </w:p>
    <w:p w14:paraId="4ABF9E64" w14:textId="77777777" w:rsidR="0033607D" w:rsidRPr="0033607D" w:rsidRDefault="0033607D" w:rsidP="00B741E9">
      <w:pPr>
        <w:ind w:left="1440" w:hanging="720"/>
        <w:contextualSpacing/>
        <w:jc w:val="both"/>
        <w:rPr>
          <w:rFonts w:ascii="Tahoma" w:hAnsi="Tahoma" w:cs="Tahoma"/>
          <w:color w:val="000000" w:themeColor="text1"/>
        </w:rPr>
      </w:pPr>
    </w:p>
    <w:p w14:paraId="342C4CCD" w14:textId="77777777" w:rsidR="0033607D" w:rsidRPr="0033607D" w:rsidRDefault="0033607D" w:rsidP="00B741E9">
      <w:pPr>
        <w:numPr>
          <w:ilvl w:val="0"/>
          <w:numId w:val="25"/>
        </w:numPr>
        <w:ind w:left="1440" w:hanging="720"/>
        <w:contextualSpacing/>
        <w:jc w:val="both"/>
        <w:rPr>
          <w:rFonts w:ascii="Tahoma" w:hAnsi="Tahoma" w:cs="Tahoma"/>
          <w:color w:val="000000" w:themeColor="text1"/>
        </w:rPr>
      </w:pPr>
      <w:r w:rsidRPr="0033607D">
        <w:rPr>
          <w:rFonts w:ascii="Tahoma" w:hAnsi="Tahoma" w:cs="Tahoma"/>
          <w:color w:val="000000" w:themeColor="text1"/>
        </w:rPr>
        <w:t>Required to demonstrate a high level of political acuity.</w:t>
      </w:r>
    </w:p>
    <w:p w14:paraId="228B3296" w14:textId="77777777" w:rsidR="0033607D" w:rsidRPr="0033607D" w:rsidRDefault="0033607D" w:rsidP="00B741E9">
      <w:pPr>
        <w:ind w:left="1440" w:hanging="720"/>
        <w:contextualSpacing/>
        <w:jc w:val="both"/>
        <w:rPr>
          <w:rFonts w:ascii="Tahoma" w:hAnsi="Tahoma" w:cs="Tahoma"/>
          <w:color w:val="000000" w:themeColor="text1"/>
        </w:rPr>
      </w:pPr>
    </w:p>
    <w:p w14:paraId="51205D5D" w14:textId="77777777" w:rsidR="0033607D" w:rsidRPr="0033607D" w:rsidRDefault="0033607D" w:rsidP="00B741E9">
      <w:pPr>
        <w:numPr>
          <w:ilvl w:val="0"/>
          <w:numId w:val="25"/>
        </w:numPr>
        <w:ind w:left="1440" w:hanging="720"/>
        <w:contextualSpacing/>
        <w:jc w:val="both"/>
        <w:rPr>
          <w:rFonts w:ascii="Tahoma" w:hAnsi="Tahoma" w:cs="Tahoma"/>
          <w:color w:val="000000" w:themeColor="text1"/>
        </w:rPr>
      </w:pPr>
      <w:r w:rsidRPr="0033607D">
        <w:rPr>
          <w:rFonts w:ascii="Tahoma" w:hAnsi="Tahoma" w:cs="Tahoma"/>
          <w:color w:val="000000" w:themeColor="text1"/>
        </w:rPr>
        <w:t>Required to function in a regular travelling post with travel allowance provided in accordance with terms and conditions of employment.</w:t>
      </w:r>
    </w:p>
    <w:p w14:paraId="61AA8D74" w14:textId="77777777" w:rsidR="0033607D" w:rsidRPr="0033607D" w:rsidRDefault="0033607D" w:rsidP="00B741E9">
      <w:pPr>
        <w:ind w:left="1440" w:hanging="720"/>
        <w:contextualSpacing/>
        <w:jc w:val="both"/>
        <w:rPr>
          <w:rFonts w:ascii="Tahoma" w:hAnsi="Tahoma" w:cs="Tahoma"/>
          <w:color w:val="000000" w:themeColor="text1"/>
        </w:rPr>
      </w:pPr>
    </w:p>
    <w:p w14:paraId="67017EB8" w14:textId="77777777" w:rsidR="0033607D" w:rsidRPr="0033607D" w:rsidRDefault="0033607D" w:rsidP="00B741E9">
      <w:pPr>
        <w:numPr>
          <w:ilvl w:val="0"/>
          <w:numId w:val="25"/>
        </w:numPr>
        <w:ind w:left="1440" w:hanging="720"/>
        <w:contextualSpacing/>
        <w:jc w:val="both"/>
        <w:rPr>
          <w:rFonts w:ascii="Tahoma" w:hAnsi="Tahoma" w:cs="Tahoma"/>
          <w:color w:val="000000" w:themeColor="text1"/>
        </w:rPr>
      </w:pPr>
      <w:r w:rsidRPr="0033607D">
        <w:rPr>
          <w:rFonts w:ascii="Tahoma" w:hAnsi="Tahoma" w:cs="Tahoma"/>
          <w:color w:val="000000" w:themeColor="text1"/>
        </w:rPr>
        <w:t>Required to maintain a motor vehicle for the proper performance of duties.</w:t>
      </w:r>
    </w:p>
    <w:p w14:paraId="3F67420B" w14:textId="77777777" w:rsidR="0033607D" w:rsidRPr="0033607D" w:rsidRDefault="0033607D" w:rsidP="00B741E9">
      <w:pPr>
        <w:ind w:left="1440" w:hanging="720"/>
        <w:contextualSpacing/>
        <w:jc w:val="both"/>
        <w:rPr>
          <w:rFonts w:ascii="Tahoma" w:hAnsi="Tahoma" w:cs="Tahoma"/>
          <w:color w:val="000000" w:themeColor="text1"/>
        </w:rPr>
      </w:pPr>
    </w:p>
    <w:p w14:paraId="775D7ABB" w14:textId="77777777" w:rsidR="0033607D" w:rsidRPr="0033607D" w:rsidRDefault="0033607D" w:rsidP="00B741E9">
      <w:pPr>
        <w:numPr>
          <w:ilvl w:val="0"/>
          <w:numId w:val="25"/>
        </w:numPr>
        <w:ind w:left="1440" w:hanging="720"/>
        <w:contextualSpacing/>
        <w:jc w:val="both"/>
        <w:rPr>
          <w:rFonts w:ascii="Tahoma" w:hAnsi="Tahoma" w:cs="Tahoma"/>
          <w:color w:val="000000" w:themeColor="text1"/>
        </w:rPr>
      </w:pPr>
      <w:r w:rsidRPr="0033607D">
        <w:rPr>
          <w:rFonts w:ascii="Tahoma" w:hAnsi="Tahoma" w:cs="Tahoma"/>
          <w:color w:val="000000" w:themeColor="text1"/>
        </w:rPr>
        <w:t>Salary and benefits are in accordance with that stipulated in the terms and conditions of employment.</w:t>
      </w:r>
    </w:p>
    <w:p w14:paraId="1F7026B8" w14:textId="77777777" w:rsidR="00B8149B" w:rsidRDefault="00B8149B" w:rsidP="00B741E9">
      <w:pPr>
        <w:ind w:left="1440" w:hanging="720"/>
        <w:jc w:val="both"/>
        <w:rPr>
          <w:rFonts w:ascii="Tahoma" w:hAnsi="Tahoma" w:cs="Tahoma"/>
          <w:color w:val="000000" w:themeColor="text1"/>
          <w:lang w:val="en-CA"/>
        </w:rPr>
      </w:pPr>
    </w:p>
    <w:p w14:paraId="35D6A629" w14:textId="77777777" w:rsidR="00B741E9" w:rsidRPr="00EF5117" w:rsidRDefault="00B741E9" w:rsidP="00B741E9">
      <w:pPr>
        <w:ind w:left="1440" w:hanging="720"/>
        <w:jc w:val="both"/>
        <w:rPr>
          <w:rFonts w:ascii="Tahoma" w:hAnsi="Tahoma" w:cs="Tahoma"/>
          <w:color w:val="000000" w:themeColor="text1"/>
          <w:lang w:val="en-CA"/>
        </w:rPr>
      </w:pPr>
    </w:p>
    <w:p w14:paraId="588788BE" w14:textId="77777777" w:rsidR="00765228" w:rsidRPr="00EF5117" w:rsidRDefault="00C97FA8" w:rsidP="00EF5117">
      <w:pPr>
        <w:jc w:val="both"/>
        <w:rPr>
          <w:rFonts w:ascii="Tahoma" w:hAnsi="Tahoma" w:cs="Tahoma"/>
          <w:b/>
          <w:color w:val="000000" w:themeColor="text1"/>
        </w:rPr>
      </w:pPr>
      <w:r w:rsidRPr="00EF5117">
        <w:rPr>
          <w:rFonts w:ascii="Tahoma" w:hAnsi="Tahoma" w:cs="Tahoma"/>
          <w:b/>
          <w:color w:val="000000" w:themeColor="text1"/>
        </w:rPr>
        <w:t>D</w:t>
      </w:r>
      <w:r w:rsidR="000D2AC2" w:rsidRPr="00EF5117">
        <w:rPr>
          <w:rFonts w:ascii="Tahoma" w:hAnsi="Tahoma" w:cs="Tahoma"/>
          <w:b/>
          <w:color w:val="000000" w:themeColor="text1"/>
        </w:rPr>
        <w:t>.</w:t>
      </w:r>
      <w:r w:rsidRPr="00EF5117">
        <w:rPr>
          <w:rFonts w:ascii="Tahoma" w:hAnsi="Tahoma" w:cs="Tahoma"/>
          <w:b/>
          <w:color w:val="000000" w:themeColor="text1"/>
        </w:rPr>
        <w:tab/>
      </w:r>
      <w:r w:rsidR="00765228" w:rsidRPr="00EF5117">
        <w:rPr>
          <w:rFonts w:ascii="Tahoma" w:hAnsi="Tahoma" w:cs="Tahoma"/>
          <w:b/>
          <w:color w:val="000000" w:themeColor="text1"/>
        </w:rPr>
        <w:t>EVALUATION METHOD</w:t>
      </w:r>
    </w:p>
    <w:p w14:paraId="6295B8B0" w14:textId="77777777" w:rsidR="00765228" w:rsidRPr="00EF5117" w:rsidRDefault="00765228" w:rsidP="00EF5117">
      <w:pPr>
        <w:jc w:val="both"/>
        <w:rPr>
          <w:rFonts w:ascii="Tahoma" w:hAnsi="Tahoma" w:cs="Tahoma"/>
          <w:color w:val="000000" w:themeColor="text1"/>
        </w:rPr>
      </w:pPr>
    </w:p>
    <w:p w14:paraId="20459DDA" w14:textId="77777777" w:rsidR="0033607D" w:rsidRPr="00EF5117" w:rsidRDefault="0033607D" w:rsidP="00EF5117">
      <w:pPr>
        <w:numPr>
          <w:ilvl w:val="0"/>
          <w:numId w:val="27"/>
        </w:numPr>
        <w:ind w:left="1440" w:hanging="720"/>
        <w:jc w:val="both"/>
        <w:rPr>
          <w:rFonts w:ascii="Tahoma" w:hAnsi="Tahoma" w:cs="Tahoma"/>
          <w:color w:val="000000" w:themeColor="text1"/>
        </w:rPr>
      </w:pPr>
      <w:r w:rsidRPr="0033607D">
        <w:rPr>
          <w:rFonts w:ascii="Tahoma" w:hAnsi="Tahoma" w:cs="Tahoma"/>
          <w:color w:val="000000" w:themeColor="text1"/>
        </w:rPr>
        <w:t xml:space="preserve">Demonstrated compliance and application of </w:t>
      </w:r>
      <w:r w:rsidRPr="0033607D">
        <w:rPr>
          <w:rFonts w:ascii="Tahoma" w:eastAsia="Microsoft Sans Serif" w:hAnsi="Tahoma" w:cs="Tahoma"/>
          <w:color w:val="000000" w:themeColor="text1"/>
        </w:rPr>
        <w:t>Civil Service Regulations, Departmental Guidelines, Standard Operating Procedures, Pensions Act and general human resource, rules, regulations and policies.</w:t>
      </w:r>
    </w:p>
    <w:p w14:paraId="6F4CCF60" w14:textId="77777777" w:rsidR="00EF5117" w:rsidRPr="0033607D" w:rsidRDefault="00EF5117" w:rsidP="00EF5117">
      <w:pPr>
        <w:ind w:left="1440"/>
        <w:jc w:val="both"/>
        <w:rPr>
          <w:rFonts w:ascii="Tahoma" w:hAnsi="Tahoma" w:cs="Tahoma"/>
          <w:color w:val="000000" w:themeColor="text1"/>
        </w:rPr>
      </w:pPr>
    </w:p>
    <w:p w14:paraId="29C56A5F" w14:textId="77777777" w:rsidR="0033607D" w:rsidRDefault="0033607D" w:rsidP="00EF5117">
      <w:pPr>
        <w:numPr>
          <w:ilvl w:val="0"/>
          <w:numId w:val="27"/>
        </w:numPr>
        <w:ind w:left="1440" w:hanging="720"/>
        <w:jc w:val="both"/>
        <w:rPr>
          <w:rFonts w:ascii="Tahoma" w:hAnsi="Tahoma" w:cs="Tahoma"/>
          <w:color w:val="000000" w:themeColor="text1"/>
        </w:rPr>
      </w:pPr>
      <w:r w:rsidRPr="0033607D">
        <w:rPr>
          <w:rFonts w:ascii="Tahoma" w:hAnsi="Tahoma" w:cs="Tahoma"/>
          <w:color w:val="000000" w:themeColor="text1"/>
        </w:rPr>
        <w:t xml:space="preserve">Demonstrated application of job knowledge and/or technical expertise relevant to the job. </w:t>
      </w:r>
    </w:p>
    <w:p w14:paraId="0BAB880D" w14:textId="77777777" w:rsidR="00EF5117" w:rsidRPr="0033607D" w:rsidRDefault="00EF5117" w:rsidP="00EF5117">
      <w:pPr>
        <w:ind w:left="1440"/>
        <w:jc w:val="both"/>
        <w:rPr>
          <w:rFonts w:ascii="Tahoma" w:hAnsi="Tahoma" w:cs="Tahoma"/>
          <w:color w:val="000000" w:themeColor="text1"/>
        </w:rPr>
      </w:pPr>
    </w:p>
    <w:p w14:paraId="158E7E81" w14:textId="77777777" w:rsidR="0033607D" w:rsidRDefault="0033607D" w:rsidP="00EF5117">
      <w:pPr>
        <w:numPr>
          <w:ilvl w:val="0"/>
          <w:numId w:val="27"/>
        </w:numPr>
        <w:ind w:left="1440" w:hanging="720"/>
        <w:jc w:val="both"/>
        <w:rPr>
          <w:rFonts w:ascii="Tahoma" w:hAnsi="Tahoma" w:cs="Tahoma"/>
          <w:color w:val="000000" w:themeColor="text1"/>
        </w:rPr>
      </w:pPr>
      <w:r w:rsidRPr="0033607D">
        <w:rPr>
          <w:rFonts w:ascii="Tahoma" w:hAnsi="Tahoma" w:cs="Tahoma"/>
          <w:color w:val="000000" w:themeColor="text1"/>
        </w:rPr>
        <w:t>Effective implementation of duties, responsibilities and assignments as defined in the Job Description.</w:t>
      </w:r>
    </w:p>
    <w:p w14:paraId="619F0682" w14:textId="77777777" w:rsidR="00EF5117" w:rsidRPr="0033607D" w:rsidRDefault="00EF5117" w:rsidP="00EF5117">
      <w:pPr>
        <w:ind w:left="1440"/>
        <w:jc w:val="both"/>
        <w:rPr>
          <w:rFonts w:ascii="Tahoma" w:hAnsi="Tahoma" w:cs="Tahoma"/>
          <w:color w:val="000000" w:themeColor="text1"/>
        </w:rPr>
      </w:pPr>
    </w:p>
    <w:p w14:paraId="1697D2FD" w14:textId="77777777" w:rsidR="0033607D" w:rsidRDefault="0033607D" w:rsidP="00EF5117">
      <w:pPr>
        <w:numPr>
          <w:ilvl w:val="0"/>
          <w:numId w:val="27"/>
        </w:numPr>
        <w:ind w:left="1440" w:hanging="720"/>
        <w:jc w:val="both"/>
        <w:rPr>
          <w:rFonts w:ascii="Tahoma" w:hAnsi="Tahoma" w:cs="Tahoma"/>
          <w:color w:val="000000" w:themeColor="text1"/>
        </w:rPr>
      </w:pPr>
      <w:r w:rsidRPr="0033607D">
        <w:rPr>
          <w:rFonts w:ascii="Tahoma" w:hAnsi="Tahoma" w:cs="Tahoma"/>
          <w:color w:val="000000" w:themeColor="text1"/>
        </w:rPr>
        <w:t>Demonstrated accuracy, attention to detail, neatness and effectiveness of work assigned.</w:t>
      </w:r>
    </w:p>
    <w:p w14:paraId="4B372385" w14:textId="77777777" w:rsidR="00EF5117" w:rsidRPr="0033607D" w:rsidRDefault="00EF5117" w:rsidP="00EF5117">
      <w:pPr>
        <w:ind w:left="1440"/>
        <w:jc w:val="both"/>
        <w:rPr>
          <w:rFonts w:ascii="Tahoma" w:hAnsi="Tahoma" w:cs="Tahoma"/>
          <w:color w:val="000000" w:themeColor="text1"/>
        </w:rPr>
      </w:pPr>
    </w:p>
    <w:p w14:paraId="5985E942" w14:textId="77777777" w:rsidR="0033607D" w:rsidRDefault="0033607D" w:rsidP="00EF5117">
      <w:pPr>
        <w:numPr>
          <w:ilvl w:val="0"/>
          <w:numId w:val="27"/>
        </w:numPr>
        <w:ind w:left="1440" w:hanging="720"/>
        <w:jc w:val="both"/>
        <w:rPr>
          <w:rFonts w:ascii="Tahoma" w:hAnsi="Tahoma" w:cs="Tahoma"/>
          <w:color w:val="000000" w:themeColor="text1"/>
        </w:rPr>
      </w:pPr>
      <w:r w:rsidRPr="0033607D">
        <w:rPr>
          <w:rFonts w:ascii="Tahoma" w:hAnsi="Tahoma" w:cs="Tahoma"/>
          <w:color w:val="000000" w:themeColor="text1"/>
        </w:rPr>
        <w:t xml:space="preserve">Demonstrated willingness to accept the responsibility and authority of the post; </w:t>
      </w:r>
      <w:proofErr w:type="gramStart"/>
      <w:r w:rsidRPr="0033607D">
        <w:rPr>
          <w:rFonts w:ascii="Tahoma" w:hAnsi="Tahoma" w:cs="Tahoma"/>
          <w:color w:val="000000" w:themeColor="text1"/>
        </w:rPr>
        <w:t>taking action</w:t>
      </w:r>
      <w:proofErr w:type="gramEnd"/>
      <w:r w:rsidRPr="0033607D">
        <w:rPr>
          <w:rFonts w:ascii="Tahoma" w:hAnsi="Tahoma" w:cs="Tahoma"/>
          <w:color w:val="000000" w:themeColor="text1"/>
        </w:rPr>
        <w:t xml:space="preserve"> and making sound decisions on matters associated with the post.</w:t>
      </w:r>
    </w:p>
    <w:p w14:paraId="03700242" w14:textId="77777777" w:rsidR="00EF5117" w:rsidRDefault="00EF5117" w:rsidP="00EF5117">
      <w:pPr>
        <w:pStyle w:val="ListParagraph"/>
        <w:rPr>
          <w:rFonts w:ascii="Tahoma" w:hAnsi="Tahoma" w:cs="Tahoma"/>
          <w:color w:val="000000" w:themeColor="text1"/>
        </w:rPr>
      </w:pPr>
    </w:p>
    <w:p w14:paraId="01526F68" w14:textId="77777777" w:rsidR="0033607D" w:rsidRDefault="0033607D" w:rsidP="00EF5117">
      <w:pPr>
        <w:numPr>
          <w:ilvl w:val="0"/>
          <w:numId w:val="27"/>
        </w:numPr>
        <w:ind w:left="1440" w:hanging="720"/>
        <w:jc w:val="both"/>
        <w:rPr>
          <w:rFonts w:ascii="Tahoma" w:hAnsi="Tahoma" w:cs="Tahoma"/>
          <w:color w:val="000000" w:themeColor="text1"/>
        </w:rPr>
      </w:pPr>
      <w:r w:rsidRPr="0033607D">
        <w:rPr>
          <w:rFonts w:ascii="Tahoma" w:hAnsi="Tahoma" w:cs="Tahoma"/>
          <w:color w:val="000000" w:themeColor="text1"/>
        </w:rPr>
        <w:t>Demonstrated ability to effectively relate to internal and/or external clients; displaying respect, fairness, courtesy and consideration of client needs.</w:t>
      </w:r>
    </w:p>
    <w:p w14:paraId="31770E1B" w14:textId="77777777" w:rsidR="00EF5117" w:rsidRPr="0033607D" w:rsidRDefault="00EF5117" w:rsidP="00EF5117">
      <w:pPr>
        <w:ind w:left="1440"/>
        <w:jc w:val="both"/>
        <w:rPr>
          <w:rFonts w:ascii="Tahoma" w:hAnsi="Tahoma" w:cs="Tahoma"/>
          <w:color w:val="000000" w:themeColor="text1"/>
        </w:rPr>
      </w:pPr>
    </w:p>
    <w:p w14:paraId="5288A7DF" w14:textId="77777777" w:rsidR="0033607D" w:rsidRDefault="0033607D" w:rsidP="00EF5117">
      <w:pPr>
        <w:numPr>
          <w:ilvl w:val="0"/>
          <w:numId w:val="27"/>
        </w:numPr>
        <w:tabs>
          <w:tab w:val="left" w:pos="720"/>
        </w:tabs>
        <w:ind w:left="1440" w:hanging="720"/>
        <w:jc w:val="both"/>
        <w:rPr>
          <w:rFonts w:ascii="Tahoma" w:hAnsi="Tahoma" w:cs="Tahoma"/>
          <w:color w:val="000000" w:themeColor="text1"/>
        </w:rPr>
      </w:pPr>
      <w:r w:rsidRPr="0033607D">
        <w:rPr>
          <w:rFonts w:ascii="Tahoma" w:hAnsi="Tahoma" w:cs="Tahoma"/>
          <w:color w:val="000000" w:themeColor="text1"/>
        </w:rPr>
        <w:t xml:space="preserve">Demonstrated ability to </w:t>
      </w:r>
      <w:proofErr w:type="spellStart"/>
      <w:r w:rsidRPr="0033607D">
        <w:rPr>
          <w:rFonts w:ascii="Tahoma" w:hAnsi="Tahoma" w:cs="Tahoma"/>
          <w:color w:val="000000" w:themeColor="text1"/>
        </w:rPr>
        <w:t>analyse</w:t>
      </w:r>
      <w:proofErr w:type="spellEnd"/>
      <w:r w:rsidRPr="0033607D">
        <w:rPr>
          <w:rFonts w:ascii="Tahoma" w:hAnsi="Tahoma" w:cs="Tahoma"/>
          <w:color w:val="000000" w:themeColor="text1"/>
        </w:rPr>
        <w:t xml:space="preserve"> information, factors and alternatives to situations and problems to arrive at logical conclusions and implement appropriate solutions to ensure completion of assigned tasks.</w:t>
      </w:r>
    </w:p>
    <w:p w14:paraId="1C3FCD35" w14:textId="77777777" w:rsidR="00EF5117" w:rsidRPr="0033607D" w:rsidRDefault="00EF5117" w:rsidP="00EF5117">
      <w:pPr>
        <w:tabs>
          <w:tab w:val="left" w:pos="720"/>
        </w:tabs>
        <w:ind w:left="1440"/>
        <w:jc w:val="both"/>
        <w:rPr>
          <w:rFonts w:ascii="Tahoma" w:hAnsi="Tahoma" w:cs="Tahoma"/>
          <w:color w:val="000000" w:themeColor="text1"/>
        </w:rPr>
      </w:pPr>
    </w:p>
    <w:p w14:paraId="5F9CED9A" w14:textId="77777777" w:rsidR="0033607D" w:rsidRDefault="0033607D" w:rsidP="00EF5117">
      <w:pPr>
        <w:numPr>
          <w:ilvl w:val="0"/>
          <w:numId w:val="27"/>
        </w:numPr>
        <w:tabs>
          <w:tab w:val="left" w:pos="720"/>
        </w:tabs>
        <w:ind w:left="1440" w:hanging="720"/>
        <w:jc w:val="both"/>
        <w:rPr>
          <w:rFonts w:ascii="Tahoma" w:hAnsi="Tahoma" w:cs="Tahoma"/>
          <w:color w:val="000000" w:themeColor="text1"/>
        </w:rPr>
      </w:pPr>
      <w:r w:rsidRPr="0033607D">
        <w:rPr>
          <w:rFonts w:ascii="Tahoma" w:hAnsi="Tahoma" w:cs="Tahoma"/>
          <w:color w:val="000000" w:themeColor="text1"/>
        </w:rPr>
        <w:lastRenderedPageBreak/>
        <w:t>Demonstrated time management skills and ability to complete assigned tasks in a timely manner; punctuality and presence for work, Court, meetings and appointments.</w:t>
      </w:r>
    </w:p>
    <w:p w14:paraId="419EB07F" w14:textId="77777777" w:rsidR="00EF5117" w:rsidRPr="0033607D" w:rsidRDefault="00EF5117" w:rsidP="00EF5117">
      <w:pPr>
        <w:tabs>
          <w:tab w:val="left" w:pos="720"/>
        </w:tabs>
        <w:ind w:left="1440"/>
        <w:jc w:val="both"/>
        <w:rPr>
          <w:rFonts w:ascii="Tahoma" w:hAnsi="Tahoma" w:cs="Tahoma"/>
          <w:color w:val="000000" w:themeColor="text1"/>
        </w:rPr>
      </w:pPr>
    </w:p>
    <w:p w14:paraId="22541F37" w14:textId="77777777" w:rsidR="0033607D" w:rsidRDefault="0033607D" w:rsidP="00EF5117">
      <w:pPr>
        <w:numPr>
          <w:ilvl w:val="0"/>
          <w:numId w:val="27"/>
        </w:numPr>
        <w:tabs>
          <w:tab w:val="left" w:pos="720"/>
        </w:tabs>
        <w:ind w:left="1440" w:hanging="720"/>
        <w:jc w:val="both"/>
        <w:rPr>
          <w:rFonts w:ascii="Tahoma" w:hAnsi="Tahoma" w:cs="Tahoma"/>
          <w:color w:val="000000" w:themeColor="text1"/>
        </w:rPr>
      </w:pPr>
      <w:r w:rsidRPr="0033607D">
        <w:rPr>
          <w:rFonts w:ascii="Tahoma" w:hAnsi="Tahoma" w:cs="Tahoma"/>
          <w:color w:val="000000" w:themeColor="text1"/>
        </w:rPr>
        <w:t>Demonstrated ability to work collaboratively; interact positively and communicate effectively with team members and internal and external clients and stakeholders.</w:t>
      </w:r>
    </w:p>
    <w:p w14:paraId="2EDD73AF" w14:textId="77777777" w:rsidR="00EF5117" w:rsidRPr="0033607D" w:rsidRDefault="00EF5117" w:rsidP="00EF5117">
      <w:pPr>
        <w:tabs>
          <w:tab w:val="left" w:pos="720"/>
        </w:tabs>
        <w:ind w:left="1440"/>
        <w:jc w:val="both"/>
        <w:rPr>
          <w:rFonts w:ascii="Tahoma" w:hAnsi="Tahoma" w:cs="Tahoma"/>
          <w:color w:val="000000" w:themeColor="text1"/>
        </w:rPr>
      </w:pPr>
    </w:p>
    <w:p w14:paraId="103E3489" w14:textId="77777777" w:rsidR="0033607D" w:rsidRPr="00EF5117" w:rsidRDefault="0033607D" w:rsidP="00B741E9">
      <w:pPr>
        <w:numPr>
          <w:ilvl w:val="0"/>
          <w:numId w:val="27"/>
        </w:numPr>
        <w:ind w:left="1440" w:hanging="720"/>
        <w:jc w:val="both"/>
        <w:rPr>
          <w:rFonts w:ascii="Tahoma" w:hAnsi="Tahoma" w:cs="Tahoma"/>
          <w:color w:val="000000" w:themeColor="text1"/>
        </w:rPr>
      </w:pPr>
      <w:r w:rsidRPr="0033607D">
        <w:rPr>
          <w:rFonts w:ascii="Tahoma" w:hAnsi="Tahoma" w:cs="Tahoma"/>
          <w:color w:val="000000" w:themeColor="text1"/>
        </w:rPr>
        <w:t>Demonstrated ability to display self-reliance, creativity, initiative, innovation and ingenuity in effectively fulfilling the duties of the post.</w:t>
      </w:r>
      <w:r w:rsidRPr="0033607D">
        <w:rPr>
          <w:rFonts w:ascii="Tahoma" w:eastAsia="Microsoft Sans Serif" w:hAnsi="Tahoma" w:cs="Tahoma"/>
          <w:color w:val="000000" w:themeColor="text1"/>
        </w:rPr>
        <w:t xml:space="preserve"> </w:t>
      </w:r>
    </w:p>
    <w:p w14:paraId="58F00852" w14:textId="77777777" w:rsidR="00EF5117" w:rsidRPr="0033607D" w:rsidRDefault="00EF5117" w:rsidP="00B741E9">
      <w:pPr>
        <w:ind w:left="1440"/>
        <w:jc w:val="both"/>
        <w:rPr>
          <w:rFonts w:ascii="Tahoma" w:hAnsi="Tahoma" w:cs="Tahoma"/>
          <w:color w:val="000000" w:themeColor="text1"/>
        </w:rPr>
      </w:pPr>
    </w:p>
    <w:p w14:paraId="3D721E0C" w14:textId="77777777" w:rsidR="0033607D" w:rsidRDefault="0033607D" w:rsidP="00B741E9">
      <w:pPr>
        <w:numPr>
          <w:ilvl w:val="0"/>
          <w:numId w:val="27"/>
        </w:numPr>
        <w:ind w:left="1440" w:hanging="720"/>
        <w:jc w:val="both"/>
        <w:rPr>
          <w:rFonts w:ascii="Tahoma" w:hAnsi="Tahoma" w:cs="Tahoma"/>
          <w:color w:val="000000" w:themeColor="text1"/>
        </w:rPr>
      </w:pPr>
      <w:r w:rsidRPr="0033607D">
        <w:rPr>
          <w:rFonts w:ascii="Tahoma" w:hAnsi="Tahoma" w:cs="Tahoma"/>
          <w:color w:val="000000" w:themeColor="text1"/>
        </w:rPr>
        <w:t>Demonstrated ability to maintain confidentiality and flexibility in scheduling work assignments as priorities change and ability to manage time in a fast-paced environment.</w:t>
      </w:r>
    </w:p>
    <w:p w14:paraId="32D6A59B" w14:textId="77777777" w:rsidR="00EF5117" w:rsidRPr="0033607D" w:rsidRDefault="00EF5117" w:rsidP="00B741E9">
      <w:pPr>
        <w:ind w:left="720"/>
        <w:jc w:val="both"/>
        <w:rPr>
          <w:rFonts w:ascii="Tahoma" w:hAnsi="Tahoma" w:cs="Tahoma"/>
          <w:color w:val="000000" w:themeColor="text1"/>
        </w:rPr>
      </w:pPr>
    </w:p>
    <w:p w14:paraId="5DF787A0" w14:textId="6F9BF808" w:rsidR="0033607D" w:rsidRDefault="0033607D" w:rsidP="00B741E9">
      <w:pPr>
        <w:numPr>
          <w:ilvl w:val="0"/>
          <w:numId w:val="27"/>
        </w:numPr>
        <w:ind w:left="1440" w:hanging="720"/>
        <w:jc w:val="both"/>
        <w:rPr>
          <w:rFonts w:ascii="Tahoma" w:hAnsi="Tahoma" w:cs="Tahoma"/>
          <w:color w:val="000000" w:themeColor="text1"/>
        </w:rPr>
      </w:pPr>
      <w:r w:rsidRPr="0033607D">
        <w:rPr>
          <w:rFonts w:ascii="Tahoma" w:hAnsi="Tahoma" w:cs="Tahoma"/>
          <w:color w:val="000000" w:themeColor="text1"/>
        </w:rPr>
        <w:t>Demonstrated level of political acuity and emotional intelligence in the conduct of duties</w:t>
      </w:r>
      <w:r w:rsidR="00EF5117">
        <w:rPr>
          <w:rFonts w:ascii="Tahoma" w:hAnsi="Tahoma" w:cs="Tahoma"/>
          <w:color w:val="000000" w:themeColor="text1"/>
        </w:rPr>
        <w:t>.</w:t>
      </w:r>
    </w:p>
    <w:p w14:paraId="5A5942EB" w14:textId="77777777" w:rsidR="00EF5117" w:rsidRPr="0033607D" w:rsidRDefault="00EF5117" w:rsidP="00B741E9">
      <w:pPr>
        <w:ind w:left="1440"/>
        <w:jc w:val="both"/>
        <w:rPr>
          <w:rFonts w:ascii="Tahoma" w:hAnsi="Tahoma" w:cs="Tahoma"/>
          <w:color w:val="000000" w:themeColor="text1"/>
        </w:rPr>
      </w:pPr>
    </w:p>
    <w:p w14:paraId="7C1AFA16" w14:textId="77777777" w:rsidR="0033607D" w:rsidRDefault="0033607D" w:rsidP="00B741E9">
      <w:pPr>
        <w:numPr>
          <w:ilvl w:val="0"/>
          <w:numId w:val="27"/>
        </w:numPr>
        <w:ind w:left="1440" w:hanging="720"/>
        <w:jc w:val="both"/>
        <w:rPr>
          <w:rFonts w:ascii="Tahoma" w:hAnsi="Tahoma" w:cs="Tahoma"/>
          <w:color w:val="000000" w:themeColor="text1"/>
        </w:rPr>
      </w:pPr>
      <w:r w:rsidRPr="0033607D">
        <w:rPr>
          <w:rFonts w:ascii="Tahoma" w:hAnsi="Tahoma" w:cs="Tahoma"/>
          <w:color w:val="000000" w:themeColor="text1"/>
        </w:rPr>
        <w:t>Demonstrated ability to remain current with legal knowledge and developments.</w:t>
      </w:r>
    </w:p>
    <w:p w14:paraId="32D9FD0A" w14:textId="77777777" w:rsidR="00EF5117" w:rsidRPr="0033607D" w:rsidRDefault="00EF5117" w:rsidP="00B741E9">
      <w:pPr>
        <w:ind w:left="1440"/>
        <w:jc w:val="both"/>
        <w:rPr>
          <w:rFonts w:ascii="Tahoma" w:hAnsi="Tahoma" w:cs="Tahoma"/>
          <w:color w:val="000000" w:themeColor="text1"/>
        </w:rPr>
      </w:pPr>
    </w:p>
    <w:p w14:paraId="31F90C96" w14:textId="77777777" w:rsidR="0033607D" w:rsidRDefault="0033607D" w:rsidP="00B741E9">
      <w:pPr>
        <w:numPr>
          <w:ilvl w:val="0"/>
          <w:numId w:val="27"/>
        </w:numPr>
        <w:ind w:left="1440" w:hanging="720"/>
        <w:jc w:val="both"/>
        <w:rPr>
          <w:rFonts w:ascii="Tahoma" w:hAnsi="Tahoma" w:cs="Tahoma"/>
          <w:color w:val="000000" w:themeColor="text1"/>
        </w:rPr>
      </w:pPr>
      <w:r w:rsidRPr="0033607D">
        <w:rPr>
          <w:rFonts w:ascii="Tahoma" w:hAnsi="Tahoma" w:cs="Tahoma"/>
          <w:color w:val="000000" w:themeColor="text1"/>
        </w:rPr>
        <w:t>Demonstrated ability to apply legal principles, understand and adhere to court proceedings.</w:t>
      </w:r>
    </w:p>
    <w:p w14:paraId="2E6DE54C" w14:textId="77777777" w:rsidR="00EF5117" w:rsidRPr="0033607D" w:rsidRDefault="00EF5117" w:rsidP="00B741E9">
      <w:pPr>
        <w:ind w:left="1440"/>
        <w:jc w:val="both"/>
        <w:rPr>
          <w:rFonts w:ascii="Tahoma" w:hAnsi="Tahoma" w:cs="Tahoma"/>
          <w:color w:val="000000" w:themeColor="text1"/>
        </w:rPr>
      </w:pPr>
    </w:p>
    <w:p w14:paraId="3A64B43A" w14:textId="7B4E9AB9" w:rsidR="0033607D" w:rsidRDefault="0033607D" w:rsidP="00B741E9">
      <w:pPr>
        <w:numPr>
          <w:ilvl w:val="0"/>
          <w:numId w:val="27"/>
        </w:numPr>
        <w:ind w:left="1440" w:hanging="720"/>
        <w:jc w:val="both"/>
        <w:rPr>
          <w:rFonts w:ascii="Tahoma" w:hAnsi="Tahoma" w:cs="Tahoma"/>
          <w:color w:val="000000" w:themeColor="text1"/>
        </w:rPr>
      </w:pPr>
      <w:r w:rsidRPr="0033607D">
        <w:rPr>
          <w:rFonts w:ascii="Tahoma" w:hAnsi="Tahoma" w:cs="Tahoma"/>
          <w:color w:val="000000" w:themeColor="text1"/>
        </w:rPr>
        <w:t>Demonstrated ability to effectively utilize legal research skill and techniques using various resources</w:t>
      </w:r>
      <w:r w:rsidR="00EF5117">
        <w:rPr>
          <w:rFonts w:ascii="Tahoma" w:hAnsi="Tahoma" w:cs="Tahoma"/>
          <w:color w:val="000000" w:themeColor="text1"/>
        </w:rPr>
        <w:t>.</w:t>
      </w:r>
    </w:p>
    <w:p w14:paraId="44A3D76C" w14:textId="77777777" w:rsidR="00EF5117" w:rsidRPr="0033607D" w:rsidRDefault="00EF5117" w:rsidP="00B741E9">
      <w:pPr>
        <w:ind w:left="1440"/>
        <w:jc w:val="both"/>
        <w:rPr>
          <w:rFonts w:ascii="Tahoma" w:hAnsi="Tahoma" w:cs="Tahoma"/>
          <w:color w:val="000000" w:themeColor="text1"/>
        </w:rPr>
      </w:pPr>
    </w:p>
    <w:p w14:paraId="4462F7D3" w14:textId="77777777" w:rsidR="0033607D" w:rsidRPr="0033607D" w:rsidRDefault="0033607D" w:rsidP="00B741E9">
      <w:pPr>
        <w:numPr>
          <w:ilvl w:val="0"/>
          <w:numId w:val="27"/>
        </w:numPr>
        <w:ind w:left="1440" w:hanging="720"/>
        <w:jc w:val="both"/>
        <w:rPr>
          <w:rFonts w:ascii="Tahoma" w:hAnsi="Tahoma" w:cs="Tahoma"/>
          <w:color w:val="000000" w:themeColor="text1"/>
        </w:rPr>
      </w:pPr>
      <w:r w:rsidRPr="0033607D">
        <w:rPr>
          <w:rFonts w:ascii="Tahoma" w:hAnsi="Tahoma" w:cs="Tahoma"/>
          <w:color w:val="000000" w:themeColor="text1"/>
        </w:rPr>
        <w:t>Demonstrated ability to effectively analyze and present laws and legislation.</w:t>
      </w:r>
    </w:p>
    <w:p w14:paraId="23CA42EE" w14:textId="77777777" w:rsidR="0033607D" w:rsidRPr="0033607D" w:rsidRDefault="0033607D" w:rsidP="00EF5117">
      <w:pPr>
        <w:jc w:val="both"/>
        <w:rPr>
          <w:rFonts w:ascii="Tahoma" w:hAnsi="Tahoma" w:cs="Tahoma"/>
          <w:b/>
          <w:color w:val="000000" w:themeColor="text1"/>
        </w:rPr>
      </w:pPr>
    </w:p>
    <w:p w14:paraId="019D36D6" w14:textId="77777777" w:rsidR="0033607D" w:rsidRPr="0033607D" w:rsidRDefault="0033607D" w:rsidP="00EF5117">
      <w:pPr>
        <w:jc w:val="both"/>
        <w:rPr>
          <w:rFonts w:ascii="Tahoma" w:hAnsi="Tahoma" w:cs="Tahoma"/>
          <w:b/>
          <w:color w:val="000000" w:themeColor="text1"/>
        </w:rPr>
      </w:pPr>
    </w:p>
    <w:p w14:paraId="5F0CC1B7" w14:textId="2D2E171A" w:rsidR="00C97FA8" w:rsidRPr="00EF5117" w:rsidRDefault="00765228" w:rsidP="00EF5117">
      <w:pPr>
        <w:jc w:val="both"/>
        <w:rPr>
          <w:rFonts w:ascii="Tahoma" w:hAnsi="Tahoma" w:cs="Tahoma"/>
          <w:b/>
          <w:color w:val="000000" w:themeColor="text1"/>
        </w:rPr>
      </w:pPr>
      <w:r w:rsidRPr="00EF5117">
        <w:rPr>
          <w:rFonts w:ascii="Tahoma" w:hAnsi="Tahoma" w:cs="Tahoma"/>
          <w:b/>
          <w:color w:val="000000" w:themeColor="text1"/>
        </w:rPr>
        <w:t>E.</w:t>
      </w:r>
      <w:r w:rsidRPr="00EF5117">
        <w:rPr>
          <w:rFonts w:ascii="Tahoma" w:hAnsi="Tahoma" w:cs="Tahoma"/>
          <w:b/>
          <w:color w:val="000000" w:themeColor="text1"/>
        </w:rPr>
        <w:tab/>
      </w:r>
      <w:r w:rsidR="00C97FA8" w:rsidRPr="00EF5117">
        <w:rPr>
          <w:rFonts w:ascii="Tahoma" w:hAnsi="Tahoma" w:cs="Tahoma"/>
          <w:b/>
          <w:color w:val="000000" w:themeColor="text1"/>
        </w:rPr>
        <w:t>SKILLS, KNOWLEDGE AND ABILITIES</w:t>
      </w:r>
    </w:p>
    <w:p w14:paraId="1238AA43" w14:textId="77777777" w:rsidR="007C0E31" w:rsidRPr="00EF5117" w:rsidRDefault="007C0E31" w:rsidP="00EF5117">
      <w:pPr>
        <w:jc w:val="both"/>
        <w:rPr>
          <w:rFonts w:ascii="Tahoma" w:hAnsi="Tahoma" w:cs="Tahoma"/>
          <w:b/>
          <w:color w:val="000000" w:themeColor="text1"/>
        </w:rPr>
      </w:pPr>
    </w:p>
    <w:p w14:paraId="42984426" w14:textId="77777777" w:rsidR="0033607D" w:rsidRPr="0033607D" w:rsidRDefault="0033607D" w:rsidP="00EF5117">
      <w:pPr>
        <w:numPr>
          <w:ilvl w:val="0"/>
          <w:numId w:val="16"/>
        </w:numPr>
        <w:ind w:left="1440"/>
        <w:contextualSpacing/>
        <w:jc w:val="both"/>
        <w:rPr>
          <w:rFonts w:ascii="Tahoma" w:hAnsi="Tahoma" w:cs="Tahoma"/>
          <w:color w:val="000000" w:themeColor="text1"/>
        </w:rPr>
      </w:pPr>
      <w:r w:rsidRPr="0033607D">
        <w:rPr>
          <w:rFonts w:ascii="Tahoma" w:hAnsi="Tahoma" w:cs="Tahoma"/>
          <w:color w:val="000000" w:themeColor="text1"/>
        </w:rPr>
        <w:t>Advanced knowledge of and ability to interpret the Laws of Saint Lucia.</w:t>
      </w:r>
    </w:p>
    <w:p w14:paraId="667B2B90" w14:textId="77777777" w:rsidR="0033607D" w:rsidRPr="0033607D" w:rsidRDefault="0033607D" w:rsidP="00EF5117">
      <w:pPr>
        <w:ind w:left="1440"/>
        <w:contextualSpacing/>
        <w:jc w:val="both"/>
        <w:rPr>
          <w:rFonts w:ascii="Tahoma" w:hAnsi="Tahoma" w:cs="Tahoma"/>
          <w:color w:val="000000" w:themeColor="text1"/>
        </w:rPr>
      </w:pPr>
    </w:p>
    <w:p w14:paraId="1E431146" w14:textId="77777777" w:rsidR="0033607D" w:rsidRPr="0033607D" w:rsidRDefault="0033607D" w:rsidP="00EF5117">
      <w:pPr>
        <w:numPr>
          <w:ilvl w:val="0"/>
          <w:numId w:val="16"/>
        </w:numPr>
        <w:ind w:left="1440"/>
        <w:contextualSpacing/>
        <w:jc w:val="both"/>
        <w:rPr>
          <w:rFonts w:ascii="Tahoma" w:hAnsi="Tahoma" w:cs="Tahoma"/>
          <w:color w:val="000000" w:themeColor="text1"/>
        </w:rPr>
      </w:pPr>
      <w:r w:rsidRPr="0033607D">
        <w:rPr>
          <w:rFonts w:ascii="Tahoma" w:hAnsi="Tahoma" w:cs="Tahoma"/>
          <w:color w:val="000000" w:themeColor="text1"/>
        </w:rPr>
        <w:t>Advanced knowledge of legal principles and Court procedures and practices.</w:t>
      </w:r>
    </w:p>
    <w:p w14:paraId="0DFA7BBB" w14:textId="77777777" w:rsidR="0033607D" w:rsidRPr="0033607D" w:rsidRDefault="0033607D" w:rsidP="00EF5117">
      <w:pPr>
        <w:ind w:left="1440"/>
        <w:contextualSpacing/>
        <w:jc w:val="both"/>
        <w:rPr>
          <w:rFonts w:ascii="Tahoma" w:hAnsi="Tahoma" w:cs="Tahoma"/>
          <w:color w:val="000000" w:themeColor="text1"/>
        </w:rPr>
      </w:pPr>
    </w:p>
    <w:p w14:paraId="5D696B7B" w14:textId="77777777" w:rsidR="0033607D" w:rsidRPr="0033607D" w:rsidRDefault="0033607D" w:rsidP="00EF5117">
      <w:pPr>
        <w:numPr>
          <w:ilvl w:val="0"/>
          <w:numId w:val="16"/>
        </w:numPr>
        <w:ind w:left="1440"/>
        <w:contextualSpacing/>
        <w:jc w:val="both"/>
        <w:rPr>
          <w:rFonts w:ascii="Tahoma" w:hAnsi="Tahoma" w:cs="Tahoma"/>
          <w:color w:val="000000" w:themeColor="text1"/>
        </w:rPr>
      </w:pPr>
      <w:r w:rsidRPr="0033607D">
        <w:rPr>
          <w:rFonts w:ascii="Tahoma" w:hAnsi="Tahoma" w:cs="Tahoma"/>
          <w:color w:val="000000" w:themeColor="text1"/>
        </w:rPr>
        <w:t>Working knowledge and ability to interpret and apply Civil Service Rules and Regulations, Standard Operating Procedures, Staff Orders, Collective Agreements and Departmental Guidelines.</w:t>
      </w:r>
    </w:p>
    <w:p w14:paraId="304D3084" w14:textId="77777777" w:rsidR="0033607D" w:rsidRPr="0033607D" w:rsidRDefault="0033607D" w:rsidP="00EF5117">
      <w:pPr>
        <w:ind w:left="1440"/>
        <w:rPr>
          <w:rFonts w:ascii="Tahoma" w:hAnsi="Tahoma" w:cs="Tahoma"/>
          <w:color w:val="000000" w:themeColor="text1"/>
        </w:rPr>
      </w:pPr>
    </w:p>
    <w:p w14:paraId="1C4B01D6" w14:textId="77777777" w:rsidR="0033607D" w:rsidRPr="0033607D" w:rsidRDefault="0033607D" w:rsidP="00EF5117">
      <w:pPr>
        <w:numPr>
          <w:ilvl w:val="0"/>
          <w:numId w:val="16"/>
        </w:numPr>
        <w:ind w:left="1440"/>
        <w:contextualSpacing/>
        <w:jc w:val="both"/>
        <w:rPr>
          <w:rFonts w:ascii="Tahoma" w:hAnsi="Tahoma" w:cs="Tahoma"/>
          <w:color w:val="000000" w:themeColor="text1"/>
        </w:rPr>
      </w:pPr>
      <w:r w:rsidRPr="0033607D">
        <w:rPr>
          <w:rFonts w:ascii="Tahoma" w:hAnsi="Tahoma" w:cs="Tahoma"/>
          <w:color w:val="000000" w:themeColor="text1"/>
        </w:rPr>
        <w:t>Decisiveness, soundness of judgment and clarity of presentation.</w:t>
      </w:r>
    </w:p>
    <w:p w14:paraId="049225F8" w14:textId="77777777" w:rsidR="0033607D" w:rsidRPr="0033607D" w:rsidRDefault="0033607D" w:rsidP="00EF5117">
      <w:pPr>
        <w:ind w:left="1440"/>
        <w:rPr>
          <w:rFonts w:ascii="Tahoma" w:hAnsi="Tahoma" w:cs="Tahoma"/>
          <w:color w:val="000000" w:themeColor="text1"/>
        </w:rPr>
      </w:pPr>
    </w:p>
    <w:p w14:paraId="75C7498C" w14:textId="77777777" w:rsidR="0033607D" w:rsidRPr="0033607D" w:rsidRDefault="0033607D" w:rsidP="00EF5117">
      <w:pPr>
        <w:numPr>
          <w:ilvl w:val="0"/>
          <w:numId w:val="16"/>
        </w:numPr>
        <w:ind w:left="1440"/>
        <w:contextualSpacing/>
        <w:jc w:val="both"/>
        <w:rPr>
          <w:rFonts w:ascii="Tahoma" w:hAnsi="Tahoma" w:cs="Tahoma"/>
          <w:color w:val="000000" w:themeColor="text1"/>
        </w:rPr>
      </w:pPr>
      <w:r w:rsidRPr="0033607D">
        <w:rPr>
          <w:rFonts w:ascii="Tahoma" w:hAnsi="Tahoma" w:cs="Tahoma"/>
          <w:color w:val="000000" w:themeColor="text1"/>
        </w:rPr>
        <w:t>Ability to draft indictments and prepare legal submissions.</w:t>
      </w:r>
    </w:p>
    <w:p w14:paraId="795D715F" w14:textId="77777777" w:rsidR="0033607D" w:rsidRPr="0033607D" w:rsidRDefault="0033607D" w:rsidP="00EF5117">
      <w:pPr>
        <w:ind w:left="1440"/>
        <w:rPr>
          <w:rFonts w:ascii="Tahoma" w:hAnsi="Tahoma" w:cs="Tahoma"/>
          <w:color w:val="000000" w:themeColor="text1"/>
        </w:rPr>
      </w:pPr>
    </w:p>
    <w:p w14:paraId="10D350E9" w14:textId="77777777" w:rsidR="0033607D" w:rsidRPr="0033607D" w:rsidRDefault="0033607D" w:rsidP="00EF5117">
      <w:pPr>
        <w:numPr>
          <w:ilvl w:val="0"/>
          <w:numId w:val="16"/>
        </w:numPr>
        <w:ind w:left="1440"/>
        <w:contextualSpacing/>
        <w:jc w:val="both"/>
        <w:rPr>
          <w:rFonts w:ascii="Tahoma" w:hAnsi="Tahoma" w:cs="Tahoma"/>
          <w:color w:val="000000" w:themeColor="text1"/>
        </w:rPr>
      </w:pPr>
      <w:r w:rsidRPr="0033607D">
        <w:rPr>
          <w:rFonts w:ascii="Tahoma" w:hAnsi="Tahoma" w:cs="Tahoma"/>
          <w:color w:val="000000" w:themeColor="text1"/>
        </w:rPr>
        <w:t xml:space="preserve">Expert oral, written communications and presentation skills and expert skills to accuracy and attention to detail.  </w:t>
      </w:r>
    </w:p>
    <w:p w14:paraId="15D3B6D1" w14:textId="77777777" w:rsidR="0033607D" w:rsidRPr="0033607D" w:rsidRDefault="0033607D" w:rsidP="00EF5117">
      <w:pPr>
        <w:ind w:left="1440"/>
        <w:rPr>
          <w:rFonts w:ascii="Tahoma" w:hAnsi="Tahoma" w:cs="Tahoma"/>
          <w:color w:val="000000" w:themeColor="text1"/>
          <w:lang w:val="en-CA"/>
        </w:rPr>
      </w:pPr>
    </w:p>
    <w:p w14:paraId="76191DEE" w14:textId="77777777" w:rsidR="0033607D" w:rsidRPr="0033607D" w:rsidRDefault="0033607D" w:rsidP="00EF5117">
      <w:pPr>
        <w:numPr>
          <w:ilvl w:val="0"/>
          <w:numId w:val="16"/>
        </w:numPr>
        <w:ind w:left="1440"/>
        <w:contextualSpacing/>
        <w:jc w:val="both"/>
        <w:rPr>
          <w:rFonts w:ascii="Tahoma" w:hAnsi="Tahoma" w:cs="Tahoma"/>
          <w:color w:val="000000" w:themeColor="text1"/>
        </w:rPr>
      </w:pPr>
      <w:r w:rsidRPr="0033607D">
        <w:rPr>
          <w:rFonts w:ascii="Tahoma" w:hAnsi="Tahoma" w:cs="Tahoma"/>
          <w:color w:val="000000" w:themeColor="text1"/>
          <w:lang w:val="en-CA"/>
        </w:rPr>
        <w:lastRenderedPageBreak/>
        <w:t>Advanced knowledge of legal research skills and techniques including the use of electronic research tools and the use of various office automation tools.</w:t>
      </w:r>
    </w:p>
    <w:p w14:paraId="3C9E2188" w14:textId="77777777" w:rsidR="0033607D" w:rsidRPr="0033607D" w:rsidRDefault="0033607D" w:rsidP="00EF5117">
      <w:pPr>
        <w:ind w:left="1440"/>
        <w:rPr>
          <w:rFonts w:ascii="Tahoma" w:hAnsi="Tahoma" w:cs="Tahoma"/>
          <w:color w:val="000000" w:themeColor="text1"/>
          <w:lang w:val="en-CA"/>
        </w:rPr>
      </w:pPr>
    </w:p>
    <w:p w14:paraId="197931CE" w14:textId="242CA193" w:rsidR="0033607D" w:rsidRPr="0033607D" w:rsidRDefault="0033607D" w:rsidP="00EF5117">
      <w:pPr>
        <w:numPr>
          <w:ilvl w:val="0"/>
          <w:numId w:val="16"/>
        </w:numPr>
        <w:ind w:left="1440"/>
        <w:contextualSpacing/>
        <w:jc w:val="both"/>
        <w:rPr>
          <w:rFonts w:ascii="Tahoma" w:hAnsi="Tahoma" w:cs="Tahoma"/>
          <w:color w:val="000000" w:themeColor="text1"/>
        </w:rPr>
      </w:pPr>
      <w:r w:rsidRPr="0033607D">
        <w:rPr>
          <w:rFonts w:ascii="Tahoma" w:hAnsi="Tahoma" w:cs="Tahoma"/>
          <w:color w:val="000000" w:themeColor="text1"/>
          <w:lang w:val="en-CA"/>
        </w:rPr>
        <w:t>Advance</w:t>
      </w:r>
      <w:r w:rsidR="00654051">
        <w:rPr>
          <w:rFonts w:ascii="Tahoma" w:hAnsi="Tahoma" w:cs="Tahoma"/>
          <w:color w:val="000000" w:themeColor="text1"/>
          <w:lang w:val="en-CA"/>
        </w:rPr>
        <w:t>d</w:t>
      </w:r>
      <w:r w:rsidRPr="0033607D">
        <w:rPr>
          <w:rFonts w:ascii="Tahoma" w:hAnsi="Tahoma" w:cs="Tahoma"/>
          <w:color w:val="000000" w:themeColor="text1"/>
          <w:lang w:val="en-CA"/>
        </w:rPr>
        <w:t xml:space="preserve"> and working knowledge of the Judicial Case Management Systems.</w:t>
      </w:r>
    </w:p>
    <w:p w14:paraId="597865AE" w14:textId="77777777" w:rsidR="0033607D" w:rsidRPr="0033607D" w:rsidRDefault="0033607D" w:rsidP="00EF5117">
      <w:pPr>
        <w:ind w:left="720"/>
        <w:rPr>
          <w:rFonts w:ascii="Tahoma" w:hAnsi="Tahoma" w:cs="Tahoma"/>
          <w:color w:val="000000" w:themeColor="text1"/>
          <w:lang w:val="en-CA"/>
        </w:rPr>
      </w:pPr>
    </w:p>
    <w:p w14:paraId="7AE1A6BD" w14:textId="7C47CEB2" w:rsidR="0033607D" w:rsidRPr="0033607D" w:rsidRDefault="0033607D" w:rsidP="00EF5117">
      <w:pPr>
        <w:numPr>
          <w:ilvl w:val="0"/>
          <w:numId w:val="16"/>
        </w:numPr>
        <w:ind w:left="1440"/>
        <w:contextualSpacing/>
        <w:jc w:val="both"/>
        <w:rPr>
          <w:rFonts w:ascii="Tahoma" w:hAnsi="Tahoma" w:cs="Tahoma"/>
          <w:color w:val="000000" w:themeColor="text1"/>
        </w:rPr>
      </w:pPr>
      <w:r w:rsidRPr="0033607D">
        <w:rPr>
          <w:rFonts w:ascii="Tahoma" w:hAnsi="Tahoma" w:cs="Tahoma"/>
          <w:color w:val="000000" w:themeColor="text1"/>
          <w:lang w:val="en-CA"/>
        </w:rPr>
        <w:t>A</w:t>
      </w:r>
      <w:r w:rsidR="00654051">
        <w:rPr>
          <w:rFonts w:ascii="Tahoma" w:hAnsi="Tahoma" w:cs="Tahoma"/>
          <w:color w:val="000000" w:themeColor="text1"/>
          <w:lang w:val="en-CA"/>
        </w:rPr>
        <w:t>d</w:t>
      </w:r>
      <w:r w:rsidRPr="0033607D">
        <w:rPr>
          <w:rFonts w:ascii="Tahoma" w:hAnsi="Tahoma" w:cs="Tahoma"/>
          <w:color w:val="000000" w:themeColor="text1"/>
          <w:lang w:val="en-CA"/>
        </w:rPr>
        <w:t xml:space="preserve">vanced </w:t>
      </w:r>
      <w:r w:rsidR="00654051">
        <w:rPr>
          <w:rFonts w:ascii="Tahoma" w:hAnsi="Tahoma" w:cs="Tahoma"/>
          <w:color w:val="000000" w:themeColor="text1"/>
          <w:lang w:val="en-CA"/>
        </w:rPr>
        <w:t>k</w:t>
      </w:r>
      <w:r w:rsidRPr="0033607D">
        <w:rPr>
          <w:rFonts w:ascii="Tahoma" w:hAnsi="Tahoma" w:cs="Tahoma"/>
          <w:color w:val="000000" w:themeColor="text1"/>
          <w:lang w:val="en-CA"/>
        </w:rPr>
        <w:t xml:space="preserve">nowledge of and ability to interpret and apply </w:t>
      </w:r>
      <w:r w:rsidR="00654051">
        <w:rPr>
          <w:rFonts w:ascii="Tahoma" w:hAnsi="Tahoma" w:cs="Tahoma"/>
          <w:color w:val="000000" w:themeColor="text1"/>
          <w:lang w:val="en-CA"/>
        </w:rPr>
        <w:t>C</w:t>
      </w:r>
      <w:r w:rsidRPr="0033607D">
        <w:rPr>
          <w:rFonts w:ascii="Tahoma" w:hAnsi="Tahoma" w:cs="Tahoma"/>
          <w:color w:val="000000" w:themeColor="text1"/>
          <w:lang w:val="en-CA"/>
        </w:rPr>
        <w:t xml:space="preserve">ivil </w:t>
      </w:r>
      <w:r w:rsidR="00654051">
        <w:rPr>
          <w:rFonts w:ascii="Tahoma" w:hAnsi="Tahoma" w:cs="Tahoma"/>
          <w:color w:val="000000" w:themeColor="text1"/>
          <w:lang w:val="en-CA"/>
        </w:rPr>
        <w:t>S</w:t>
      </w:r>
      <w:r w:rsidRPr="0033607D">
        <w:rPr>
          <w:rFonts w:ascii="Tahoma" w:hAnsi="Tahoma" w:cs="Tahoma"/>
          <w:color w:val="000000" w:themeColor="text1"/>
          <w:lang w:val="en-CA"/>
        </w:rPr>
        <w:t xml:space="preserve">ervice </w:t>
      </w:r>
      <w:r w:rsidR="00654051">
        <w:rPr>
          <w:rFonts w:ascii="Tahoma" w:hAnsi="Tahoma" w:cs="Tahoma"/>
          <w:color w:val="000000" w:themeColor="text1"/>
          <w:lang w:val="en-CA"/>
        </w:rPr>
        <w:t>R</w:t>
      </w:r>
      <w:r w:rsidRPr="0033607D">
        <w:rPr>
          <w:rFonts w:ascii="Tahoma" w:hAnsi="Tahoma" w:cs="Tahoma"/>
          <w:color w:val="000000" w:themeColor="text1"/>
          <w:lang w:val="en-CA"/>
        </w:rPr>
        <w:t xml:space="preserve">ules and </w:t>
      </w:r>
      <w:r w:rsidR="00654051">
        <w:rPr>
          <w:rFonts w:ascii="Tahoma" w:hAnsi="Tahoma" w:cs="Tahoma"/>
          <w:color w:val="000000" w:themeColor="text1"/>
          <w:lang w:val="en-CA"/>
        </w:rPr>
        <w:t>R</w:t>
      </w:r>
      <w:r w:rsidRPr="0033607D">
        <w:rPr>
          <w:rFonts w:ascii="Tahoma" w:hAnsi="Tahoma" w:cs="Tahoma"/>
          <w:color w:val="000000" w:themeColor="text1"/>
          <w:lang w:val="en-CA"/>
        </w:rPr>
        <w:t xml:space="preserve">egulations, </w:t>
      </w:r>
      <w:r w:rsidR="00654051">
        <w:rPr>
          <w:rFonts w:ascii="Tahoma" w:hAnsi="Tahoma" w:cs="Tahoma"/>
          <w:color w:val="000000" w:themeColor="text1"/>
          <w:lang w:val="en-CA"/>
        </w:rPr>
        <w:t>D</w:t>
      </w:r>
      <w:r w:rsidRPr="0033607D">
        <w:rPr>
          <w:rFonts w:ascii="Tahoma" w:hAnsi="Tahoma" w:cs="Tahoma"/>
          <w:color w:val="000000" w:themeColor="text1"/>
          <w:lang w:val="en-CA"/>
        </w:rPr>
        <w:t xml:space="preserve">epartmental </w:t>
      </w:r>
      <w:r w:rsidR="00654051">
        <w:rPr>
          <w:rFonts w:ascii="Tahoma" w:hAnsi="Tahoma" w:cs="Tahoma"/>
          <w:color w:val="000000" w:themeColor="text1"/>
          <w:lang w:val="en-CA"/>
        </w:rPr>
        <w:t>G</w:t>
      </w:r>
      <w:r w:rsidRPr="0033607D">
        <w:rPr>
          <w:rFonts w:ascii="Tahoma" w:hAnsi="Tahoma" w:cs="Tahoma"/>
          <w:color w:val="000000" w:themeColor="text1"/>
          <w:lang w:val="en-CA"/>
        </w:rPr>
        <w:t xml:space="preserve">uidelines and </w:t>
      </w:r>
      <w:r w:rsidR="00654051">
        <w:rPr>
          <w:rFonts w:ascii="Tahoma" w:hAnsi="Tahoma" w:cs="Tahoma"/>
          <w:color w:val="000000" w:themeColor="text1"/>
          <w:lang w:val="en-CA"/>
        </w:rPr>
        <w:t>S</w:t>
      </w:r>
      <w:r w:rsidRPr="0033607D">
        <w:rPr>
          <w:rFonts w:ascii="Tahoma" w:hAnsi="Tahoma" w:cs="Tahoma"/>
          <w:color w:val="000000" w:themeColor="text1"/>
          <w:lang w:val="en-CA"/>
        </w:rPr>
        <w:t xml:space="preserve">tandard </w:t>
      </w:r>
      <w:r w:rsidR="00654051">
        <w:rPr>
          <w:rFonts w:ascii="Tahoma" w:hAnsi="Tahoma" w:cs="Tahoma"/>
          <w:color w:val="000000" w:themeColor="text1"/>
          <w:lang w:val="en-CA"/>
        </w:rPr>
        <w:t>O</w:t>
      </w:r>
      <w:r w:rsidRPr="0033607D">
        <w:rPr>
          <w:rFonts w:ascii="Tahoma" w:hAnsi="Tahoma" w:cs="Tahoma"/>
          <w:color w:val="000000" w:themeColor="text1"/>
          <w:lang w:val="en-CA"/>
        </w:rPr>
        <w:t xml:space="preserve">perating </w:t>
      </w:r>
      <w:r w:rsidR="00654051">
        <w:rPr>
          <w:rFonts w:ascii="Tahoma" w:hAnsi="Tahoma" w:cs="Tahoma"/>
          <w:color w:val="000000" w:themeColor="text1"/>
          <w:lang w:val="en-CA"/>
        </w:rPr>
        <w:t>P</w:t>
      </w:r>
      <w:r w:rsidRPr="0033607D">
        <w:rPr>
          <w:rFonts w:ascii="Tahoma" w:hAnsi="Tahoma" w:cs="Tahoma"/>
          <w:color w:val="000000" w:themeColor="text1"/>
          <w:lang w:val="en-CA"/>
        </w:rPr>
        <w:t>rocedures and Staff Orders and any other relevant policy and legislative documents.</w:t>
      </w:r>
    </w:p>
    <w:p w14:paraId="3DC69B65" w14:textId="77777777" w:rsidR="0033607D" w:rsidRPr="0033607D" w:rsidRDefault="0033607D" w:rsidP="00EF5117">
      <w:pPr>
        <w:ind w:left="1440"/>
        <w:rPr>
          <w:rFonts w:ascii="Tahoma" w:hAnsi="Tahoma" w:cs="Tahoma"/>
          <w:color w:val="000000" w:themeColor="text1"/>
          <w:lang w:val="en-CA"/>
        </w:rPr>
      </w:pPr>
    </w:p>
    <w:p w14:paraId="0744398D" w14:textId="279039A3" w:rsidR="0033607D" w:rsidRPr="0033607D" w:rsidRDefault="0033607D" w:rsidP="00EF5117">
      <w:pPr>
        <w:numPr>
          <w:ilvl w:val="0"/>
          <w:numId w:val="16"/>
        </w:numPr>
        <w:ind w:left="1440"/>
        <w:contextualSpacing/>
        <w:jc w:val="both"/>
        <w:rPr>
          <w:rFonts w:ascii="Tahoma" w:hAnsi="Tahoma" w:cs="Tahoma"/>
          <w:color w:val="000000" w:themeColor="text1"/>
        </w:rPr>
      </w:pPr>
      <w:r w:rsidRPr="0033607D">
        <w:rPr>
          <w:rFonts w:ascii="Tahoma" w:hAnsi="Tahoma" w:cs="Tahoma"/>
          <w:color w:val="000000" w:themeColor="text1"/>
          <w:lang w:val="en-CA"/>
        </w:rPr>
        <w:t>Expert oral, written communication and presentation skills and expert skills o</w:t>
      </w:r>
      <w:r w:rsidR="00654051">
        <w:rPr>
          <w:rFonts w:ascii="Tahoma" w:hAnsi="Tahoma" w:cs="Tahoma"/>
          <w:color w:val="000000" w:themeColor="text1"/>
          <w:lang w:val="en-CA"/>
        </w:rPr>
        <w:t>f</w:t>
      </w:r>
      <w:r w:rsidRPr="0033607D">
        <w:rPr>
          <w:rFonts w:ascii="Tahoma" w:hAnsi="Tahoma" w:cs="Tahoma"/>
          <w:color w:val="000000" w:themeColor="text1"/>
          <w:lang w:val="en-CA"/>
        </w:rPr>
        <w:t xml:space="preserve"> accuracy and attention to detail.</w:t>
      </w:r>
    </w:p>
    <w:p w14:paraId="5F60911D" w14:textId="77777777" w:rsidR="0033607D" w:rsidRPr="0033607D" w:rsidRDefault="0033607D" w:rsidP="00EF5117">
      <w:pPr>
        <w:ind w:left="1440"/>
        <w:rPr>
          <w:rFonts w:ascii="Tahoma" w:hAnsi="Tahoma" w:cs="Tahoma"/>
          <w:color w:val="000000" w:themeColor="text1"/>
          <w:lang w:val="en-CA"/>
        </w:rPr>
      </w:pPr>
    </w:p>
    <w:p w14:paraId="16ABFCE6" w14:textId="77777777" w:rsidR="0033607D" w:rsidRPr="0033607D" w:rsidRDefault="0033607D" w:rsidP="00EF5117">
      <w:pPr>
        <w:numPr>
          <w:ilvl w:val="0"/>
          <w:numId w:val="16"/>
        </w:numPr>
        <w:ind w:left="1440"/>
        <w:contextualSpacing/>
        <w:jc w:val="both"/>
        <w:rPr>
          <w:rFonts w:ascii="Tahoma" w:hAnsi="Tahoma" w:cs="Tahoma"/>
          <w:color w:val="000000" w:themeColor="text1"/>
        </w:rPr>
      </w:pPr>
      <w:r w:rsidRPr="0033607D">
        <w:rPr>
          <w:rFonts w:ascii="Tahoma" w:hAnsi="Tahoma" w:cs="Tahoma"/>
          <w:color w:val="000000" w:themeColor="text1"/>
          <w:lang w:val="en-CA"/>
        </w:rPr>
        <w:t>Ability to conduct legal and other research, analyze and interpret laws and regulations.</w:t>
      </w:r>
    </w:p>
    <w:p w14:paraId="5F11C497" w14:textId="77777777" w:rsidR="0033607D" w:rsidRPr="0033607D" w:rsidRDefault="0033607D" w:rsidP="00EF5117">
      <w:pPr>
        <w:ind w:left="1440"/>
        <w:rPr>
          <w:rFonts w:ascii="Tahoma" w:hAnsi="Tahoma" w:cs="Tahoma"/>
          <w:color w:val="000000" w:themeColor="text1"/>
          <w:lang w:val="en-CA"/>
        </w:rPr>
      </w:pPr>
    </w:p>
    <w:p w14:paraId="47AFC82C" w14:textId="77777777" w:rsidR="0033607D" w:rsidRPr="0033607D" w:rsidRDefault="0033607D" w:rsidP="00EF5117">
      <w:pPr>
        <w:numPr>
          <w:ilvl w:val="0"/>
          <w:numId w:val="16"/>
        </w:numPr>
        <w:ind w:left="1440"/>
        <w:contextualSpacing/>
        <w:jc w:val="both"/>
        <w:rPr>
          <w:rFonts w:ascii="Tahoma" w:hAnsi="Tahoma" w:cs="Tahoma"/>
          <w:color w:val="000000" w:themeColor="text1"/>
        </w:rPr>
      </w:pPr>
      <w:r w:rsidRPr="0033607D">
        <w:rPr>
          <w:rFonts w:ascii="Tahoma" w:hAnsi="Tahoma" w:cs="Tahoma"/>
          <w:color w:val="000000" w:themeColor="text1"/>
          <w:lang w:val="en-CA"/>
        </w:rPr>
        <w:t>Ability to present and explain statements of fact and the law.</w:t>
      </w:r>
    </w:p>
    <w:p w14:paraId="3D9F085E" w14:textId="77777777" w:rsidR="0033607D" w:rsidRPr="0033607D" w:rsidRDefault="0033607D" w:rsidP="00EF5117">
      <w:pPr>
        <w:ind w:left="1440"/>
        <w:rPr>
          <w:rFonts w:ascii="Tahoma" w:hAnsi="Tahoma" w:cs="Tahoma"/>
          <w:color w:val="000000" w:themeColor="text1"/>
          <w:lang w:val="en-CA"/>
        </w:rPr>
      </w:pPr>
    </w:p>
    <w:p w14:paraId="1910C376" w14:textId="77777777" w:rsidR="0033607D" w:rsidRPr="0033607D" w:rsidRDefault="0033607D" w:rsidP="00EF5117">
      <w:pPr>
        <w:numPr>
          <w:ilvl w:val="0"/>
          <w:numId w:val="16"/>
        </w:numPr>
        <w:ind w:left="1440"/>
        <w:contextualSpacing/>
        <w:jc w:val="both"/>
        <w:rPr>
          <w:rFonts w:ascii="Tahoma" w:hAnsi="Tahoma" w:cs="Tahoma"/>
          <w:color w:val="000000" w:themeColor="text1"/>
        </w:rPr>
      </w:pPr>
      <w:r w:rsidRPr="0033607D">
        <w:rPr>
          <w:rFonts w:ascii="Tahoma" w:hAnsi="Tahoma" w:cs="Tahoma"/>
          <w:color w:val="000000" w:themeColor="text1"/>
          <w:lang w:val="en-CA"/>
        </w:rPr>
        <w:t>Ability to exercise judgement, tact, diplomacy, impartiality, decisiveness and clarity in the execution of duties.</w:t>
      </w:r>
    </w:p>
    <w:p w14:paraId="33273A05" w14:textId="77777777" w:rsidR="0033607D" w:rsidRPr="0033607D" w:rsidRDefault="0033607D" w:rsidP="00EF5117">
      <w:pPr>
        <w:ind w:left="1440"/>
        <w:rPr>
          <w:rFonts w:ascii="Tahoma" w:hAnsi="Tahoma" w:cs="Tahoma"/>
          <w:color w:val="000000" w:themeColor="text1"/>
          <w:lang w:val="en-CA"/>
        </w:rPr>
      </w:pPr>
    </w:p>
    <w:p w14:paraId="02E9957B" w14:textId="77777777" w:rsidR="0033607D" w:rsidRPr="0033607D" w:rsidRDefault="0033607D" w:rsidP="00EF5117">
      <w:pPr>
        <w:numPr>
          <w:ilvl w:val="0"/>
          <w:numId w:val="16"/>
        </w:numPr>
        <w:ind w:left="1440"/>
        <w:contextualSpacing/>
        <w:jc w:val="both"/>
        <w:rPr>
          <w:rFonts w:ascii="Tahoma" w:hAnsi="Tahoma" w:cs="Tahoma"/>
          <w:color w:val="000000" w:themeColor="text1"/>
        </w:rPr>
      </w:pPr>
      <w:r w:rsidRPr="0033607D">
        <w:rPr>
          <w:rFonts w:ascii="Tahoma" w:hAnsi="Tahoma" w:cs="Tahoma"/>
          <w:color w:val="000000" w:themeColor="text1"/>
          <w:lang w:val="en-CA"/>
        </w:rPr>
        <w:t>Ability to effectively plan, organize and manage time.</w:t>
      </w:r>
    </w:p>
    <w:p w14:paraId="561843FC" w14:textId="77777777" w:rsidR="0033607D" w:rsidRPr="0033607D" w:rsidRDefault="0033607D" w:rsidP="00EF5117">
      <w:pPr>
        <w:ind w:left="720"/>
        <w:rPr>
          <w:rFonts w:ascii="Tahoma" w:hAnsi="Tahoma" w:cs="Tahoma"/>
          <w:color w:val="000000" w:themeColor="text1"/>
        </w:rPr>
      </w:pPr>
    </w:p>
    <w:p w14:paraId="7BF4EC25" w14:textId="77777777" w:rsidR="0033607D" w:rsidRPr="0033607D" w:rsidRDefault="0033607D" w:rsidP="00EF5117">
      <w:pPr>
        <w:numPr>
          <w:ilvl w:val="0"/>
          <w:numId w:val="16"/>
        </w:numPr>
        <w:ind w:left="1440"/>
        <w:contextualSpacing/>
        <w:jc w:val="both"/>
        <w:rPr>
          <w:rFonts w:ascii="Tahoma" w:hAnsi="Tahoma" w:cs="Tahoma"/>
          <w:color w:val="000000" w:themeColor="text1"/>
        </w:rPr>
      </w:pPr>
      <w:r w:rsidRPr="0033607D">
        <w:rPr>
          <w:rFonts w:ascii="Tahoma" w:hAnsi="Tahoma" w:cs="Tahoma"/>
          <w:color w:val="000000" w:themeColor="text1"/>
        </w:rPr>
        <w:t>Ability to effectively develop and maintain working relationships with management, colleagues, partners, members of the public and stakeholders at all levels.</w:t>
      </w:r>
    </w:p>
    <w:p w14:paraId="7E1430DD" w14:textId="77777777" w:rsidR="0033607D" w:rsidRPr="0033607D" w:rsidRDefault="0033607D" w:rsidP="00EF5117">
      <w:pPr>
        <w:jc w:val="both"/>
        <w:rPr>
          <w:rFonts w:ascii="Tahoma" w:hAnsi="Tahoma" w:cs="Tahoma"/>
          <w:color w:val="000000" w:themeColor="text1"/>
          <w:lang w:val="en-CA"/>
        </w:rPr>
      </w:pPr>
    </w:p>
    <w:p w14:paraId="3A76CE52" w14:textId="77777777" w:rsidR="00A3002B" w:rsidRPr="00EF5117" w:rsidRDefault="00A3002B" w:rsidP="00EF5117">
      <w:pPr>
        <w:jc w:val="both"/>
        <w:rPr>
          <w:rFonts w:ascii="Tahoma" w:hAnsi="Tahoma" w:cs="Tahoma"/>
          <w:color w:val="000000" w:themeColor="text1"/>
          <w:lang w:val="en-CA"/>
        </w:rPr>
      </w:pPr>
    </w:p>
    <w:p w14:paraId="7CF71FF9" w14:textId="71E04926" w:rsidR="00C97FA8" w:rsidRPr="00EF5117" w:rsidRDefault="00C97FA8" w:rsidP="00EF5117">
      <w:pPr>
        <w:rPr>
          <w:rFonts w:ascii="Tahoma" w:hAnsi="Tahoma" w:cs="Tahoma"/>
          <w:color w:val="000000" w:themeColor="text1"/>
        </w:rPr>
      </w:pPr>
      <w:r w:rsidRPr="00EF5117">
        <w:rPr>
          <w:rFonts w:ascii="Tahoma" w:hAnsi="Tahoma" w:cs="Tahoma"/>
          <w:b/>
          <w:color w:val="000000" w:themeColor="text1"/>
        </w:rPr>
        <w:t>F</w:t>
      </w:r>
      <w:r w:rsidR="000D2AC2" w:rsidRPr="00EF5117">
        <w:rPr>
          <w:rFonts w:ascii="Tahoma" w:hAnsi="Tahoma" w:cs="Tahoma"/>
          <w:b/>
          <w:color w:val="000000" w:themeColor="text1"/>
        </w:rPr>
        <w:t>.</w:t>
      </w:r>
      <w:r w:rsidRPr="00EF5117">
        <w:rPr>
          <w:rFonts w:ascii="Tahoma" w:hAnsi="Tahoma" w:cs="Tahoma"/>
          <w:b/>
          <w:color w:val="000000" w:themeColor="text1"/>
        </w:rPr>
        <w:tab/>
        <w:t>QUALIFICATIONS AND EXPERIENCE</w:t>
      </w:r>
    </w:p>
    <w:p w14:paraId="5E70D4F9" w14:textId="77777777" w:rsidR="001656E1" w:rsidRPr="00EF5117" w:rsidRDefault="001656E1" w:rsidP="00EF5117">
      <w:pPr>
        <w:ind w:left="1800"/>
        <w:jc w:val="both"/>
        <w:rPr>
          <w:rFonts w:ascii="Tahoma" w:hAnsi="Tahoma" w:cs="Tahoma"/>
          <w:color w:val="000000" w:themeColor="text1"/>
          <w:lang w:val="en-GB"/>
        </w:rPr>
      </w:pPr>
    </w:p>
    <w:p w14:paraId="475B72A6" w14:textId="37DEB936" w:rsidR="0033607D" w:rsidRPr="00EF5117" w:rsidRDefault="0033607D" w:rsidP="00B741E9">
      <w:pPr>
        <w:ind w:left="720"/>
        <w:jc w:val="both"/>
        <w:rPr>
          <w:rFonts w:ascii="Tahoma" w:hAnsi="Tahoma" w:cs="Tahoma"/>
          <w:color w:val="000000" w:themeColor="text1"/>
        </w:rPr>
      </w:pPr>
      <w:r w:rsidRPr="00EF5117">
        <w:rPr>
          <w:rFonts w:ascii="Tahoma" w:hAnsi="Tahoma" w:cs="Tahoma"/>
          <w:color w:val="000000" w:themeColor="text1"/>
        </w:rPr>
        <w:t xml:space="preserve">Master’s Degree in Law, plus Legal Education Certificate, and one (1) </w:t>
      </w:r>
      <w:proofErr w:type="spellStart"/>
      <w:r w:rsidRPr="00EF5117">
        <w:rPr>
          <w:rFonts w:ascii="Tahoma" w:hAnsi="Tahoma" w:cs="Tahoma"/>
          <w:color w:val="000000" w:themeColor="text1"/>
        </w:rPr>
        <w:t>year</w:t>
      </w:r>
      <w:r w:rsidR="00A11B83">
        <w:rPr>
          <w:rFonts w:ascii="Tahoma" w:hAnsi="Tahoma" w:cs="Tahoma"/>
          <w:color w:val="000000" w:themeColor="text1"/>
        </w:rPr>
        <w:t>’s</w:t>
      </w:r>
      <w:r w:rsidRPr="00EF5117">
        <w:rPr>
          <w:rFonts w:ascii="Tahoma" w:hAnsi="Tahoma" w:cs="Tahoma"/>
          <w:color w:val="000000" w:themeColor="text1"/>
        </w:rPr>
        <w:t xml:space="preserve"> experience</w:t>
      </w:r>
      <w:proofErr w:type="spellEnd"/>
      <w:r w:rsidRPr="00EF5117">
        <w:rPr>
          <w:rFonts w:ascii="Tahoma" w:hAnsi="Tahoma" w:cs="Tahoma"/>
          <w:color w:val="000000" w:themeColor="text1"/>
        </w:rPr>
        <w:t xml:space="preserve"> in a post at grade 14 or above; or one (1) year</w:t>
      </w:r>
      <w:r w:rsidR="00A11B83">
        <w:rPr>
          <w:rFonts w:ascii="Tahoma" w:hAnsi="Tahoma" w:cs="Tahoma"/>
          <w:color w:val="000000" w:themeColor="text1"/>
        </w:rPr>
        <w:t>’s</w:t>
      </w:r>
      <w:r w:rsidRPr="00EF5117">
        <w:rPr>
          <w:rFonts w:ascii="Tahoma" w:hAnsi="Tahoma" w:cs="Tahoma"/>
          <w:color w:val="000000" w:themeColor="text1"/>
        </w:rPr>
        <w:t xml:space="preserve"> relevant working experience. </w:t>
      </w:r>
    </w:p>
    <w:p w14:paraId="1A4A268B" w14:textId="77777777" w:rsidR="0033607D" w:rsidRPr="00EF5117" w:rsidRDefault="0033607D" w:rsidP="00EF5117">
      <w:pPr>
        <w:ind w:left="1170" w:hanging="450"/>
        <w:jc w:val="both"/>
        <w:rPr>
          <w:rFonts w:ascii="Tahoma" w:hAnsi="Tahoma" w:cs="Tahoma"/>
          <w:b/>
          <w:color w:val="000000" w:themeColor="text1"/>
        </w:rPr>
      </w:pPr>
    </w:p>
    <w:p w14:paraId="29B56CFA" w14:textId="77777777" w:rsidR="0033607D" w:rsidRPr="00EF5117" w:rsidRDefault="0033607D" w:rsidP="00B741E9">
      <w:pPr>
        <w:jc w:val="center"/>
        <w:rPr>
          <w:rFonts w:ascii="Tahoma" w:hAnsi="Tahoma" w:cs="Tahoma"/>
          <w:color w:val="000000" w:themeColor="text1"/>
        </w:rPr>
      </w:pPr>
      <w:r w:rsidRPr="00EF5117">
        <w:rPr>
          <w:rFonts w:ascii="Tahoma" w:hAnsi="Tahoma" w:cs="Tahoma"/>
          <w:b/>
          <w:color w:val="000000" w:themeColor="text1"/>
        </w:rPr>
        <w:t>OR</w:t>
      </w:r>
    </w:p>
    <w:p w14:paraId="30227B6D" w14:textId="77777777" w:rsidR="0033607D" w:rsidRPr="00EF5117" w:rsidRDefault="0033607D" w:rsidP="00EF5117">
      <w:pPr>
        <w:ind w:left="1260"/>
        <w:jc w:val="both"/>
        <w:rPr>
          <w:rFonts w:ascii="Tahoma" w:hAnsi="Tahoma" w:cs="Tahoma"/>
          <w:color w:val="000000" w:themeColor="text1"/>
        </w:rPr>
      </w:pPr>
    </w:p>
    <w:p w14:paraId="35E5DED0" w14:textId="5A643F34" w:rsidR="0033607D" w:rsidRPr="00EF5117" w:rsidRDefault="0033607D" w:rsidP="00B741E9">
      <w:pPr>
        <w:ind w:left="720"/>
        <w:jc w:val="both"/>
        <w:rPr>
          <w:rFonts w:ascii="Tahoma" w:hAnsi="Tahoma" w:cs="Tahoma"/>
          <w:color w:val="000000" w:themeColor="text1"/>
        </w:rPr>
      </w:pPr>
      <w:r w:rsidRPr="00EF5117">
        <w:rPr>
          <w:rFonts w:ascii="Tahoma" w:hAnsi="Tahoma" w:cs="Tahoma"/>
          <w:color w:val="000000" w:themeColor="text1"/>
        </w:rPr>
        <w:t>Bachelor’s Degree in Law, plus Post Graduate Diploma in Law and Legal Education Certificate, and two (2) years</w:t>
      </w:r>
      <w:r w:rsidR="00A11B83">
        <w:rPr>
          <w:rFonts w:ascii="Tahoma" w:hAnsi="Tahoma" w:cs="Tahoma"/>
          <w:color w:val="000000" w:themeColor="text1"/>
        </w:rPr>
        <w:t>’</w:t>
      </w:r>
      <w:r w:rsidRPr="00EF5117">
        <w:rPr>
          <w:rFonts w:ascii="Tahoma" w:hAnsi="Tahoma" w:cs="Tahoma"/>
          <w:color w:val="000000" w:themeColor="text1"/>
        </w:rPr>
        <w:t xml:space="preserve"> experience in a post at Grade 14 and above; or at least two (2) years</w:t>
      </w:r>
      <w:r w:rsidR="00A11B83">
        <w:rPr>
          <w:rFonts w:ascii="Tahoma" w:hAnsi="Tahoma" w:cs="Tahoma"/>
          <w:color w:val="000000" w:themeColor="text1"/>
        </w:rPr>
        <w:t>’</w:t>
      </w:r>
      <w:r w:rsidRPr="00EF5117">
        <w:rPr>
          <w:rFonts w:ascii="Tahoma" w:hAnsi="Tahoma" w:cs="Tahoma"/>
          <w:color w:val="000000" w:themeColor="text1"/>
        </w:rPr>
        <w:t xml:space="preserve"> relevant working experience. </w:t>
      </w:r>
    </w:p>
    <w:p w14:paraId="4EA19FB6" w14:textId="77777777" w:rsidR="0033607D" w:rsidRPr="00EF5117" w:rsidRDefault="0033607D" w:rsidP="00EF5117">
      <w:pPr>
        <w:ind w:left="1152"/>
        <w:jc w:val="both"/>
        <w:rPr>
          <w:rFonts w:ascii="Tahoma" w:hAnsi="Tahoma" w:cs="Tahoma"/>
          <w:color w:val="000000" w:themeColor="text1"/>
        </w:rPr>
      </w:pPr>
    </w:p>
    <w:p w14:paraId="2978F444" w14:textId="0F3061E4" w:rsidR="0033607D" w:rsidRPr="00EF5117" w:rsidRDefault="0033607D" w:rsidP="00B741E9">
      <w:pPr>
        <w:jc w:val="center"/>
        <w:rPr>
          <w:rFonts w:ascii="Tahoma" w:hAnsi="Tahoma" w:cs="Tahoma"/>
          <w:color w:val="000000" w:themeColor="text1"/>
        </w:rPr>
      </w:pPr>
      <w:r w:rsidRPr="00EF5117">
        <w:rPr>
          <w:rFonts w:ascii="Tahoma" w:hAnsi="Tahoma" w:cs="Tahoma"/>
          <w:b/>
          <w:color w:val="000000" w:themeColor="text1"/>
        </w:rPr>
        <w:t>OR</w:t>
      </w:r>
    </w:p>
    <w:p w14:paraId="203FA4CE" w14:textId="77777777" w:rsidR="0033607D" w:rsidRPr="00EF5117" w:rsidRDefault="0033607D" w:rsidP="00EF5117">
      <w:pPr>
        <w:ind w:left="1080" w:hanging="360"/>
        <w:jc w:val="center"/>
        <w:rPr>
          <w:rFonts w:ascii="Tahoma" w:hAnsi="Tahoma" w:cs="Tahoma"/>
          <w:b/>
          <w:color w:val="000000" w:themeColor="text1"/>
        </w:rPr>
      </w:pPr>
    </w:p>
    <w:p w14:paraId="44A22CFB" w14:textId="30F0F6EC" w:rsidR="0033607D" w:rsidRPr="00EF5117" w:rsidRDefault="0033607D" w:rsidP="00B741E9">
      <w:pPr>
        <w:ind w:left="720"/>
        <w:jc w:val="both"/>
        <w:rPr>
          <w:rFonts w:ascii="Tahoma" w:hAnsi="Tahoma" w:cs="Tahoma"/>
          <w:color w:val="000000" w:themeColor="text1"/>
        </w:rPr>
      </w:pPr>
      <w:r w:rsidRPr="00EF5117">
        <w:rPr>
          <w:rFonts w:ascii="Tahoma" w:hAnsi="Tahoma" w:cs="Tahoma"/>
          <w:color w:val="000000" w:themeColor="text1"/>
        </w:rPr>
        <w:t>Bachelor’s Degree in Law, plus Legal Education Certificate, and three (3) years</w:t>
      </w:r>
      <w:r w:rsidR="00A11B83">
        <w:rPr>
          <w:rFonts w:ascii="Tahoma" w:hAnsi="Tahoma" w:cs="Tahoma"/>
          <w:color w:val="000000" w:themeColor="text1"/>
        </w:rPr>
        <w:t>’</w:t>
      </w:r>
      <w:r w:rsidRPr="00EF5117">
        <w:rPr>
          <w:rFonts w:ascii="Tahoma" w:hAnsi="Tahoma" w:cs="Tahoma"/>
          <w:color w:val="000000" w:themeColor="text1"/>
        </w:rPr>
        <w:t xml:space="preserve"> experience in a post at Grade 14; or at least three (3) years</w:t>
      </w:r>
      <w:r w:rsidR="00A11B83">
        <w:rPr>
          <w:rFonts w:ascii="Tahoma" w:hAnsi="Tahoma" w:cs="Tahoma"/>
          <w:color w:val="000000" w:themeColor="text1"/>
        </w:rPr>
        <w:t>’</w:t>
      </w:r>
      <w:r w:rsidRPr="00EF5117">
        <w:rPr>
          <w:rFonts w:ascii="Tahoma" w:hAnsi="Tahoma" w:cs="Tahoma"/>
          <w:color w:val="000000" w:themeColor="text1"/>
        </w:rPr>
        <w:t xml:space="preserve"> relevant working experience.</w:t>
      </w:r>
    </w:p>
    <w:p w14:paraId="6D6C96CB" w14:textId="77777777" w:rsidR="00B741E9" w:rsidRDefault="00B741E9" w:rsidP="00EF5117">
      <w:pPr>
        <w:rPr>
          <w:rFonts w:ascii="Tahoma" w:hAnsi="Tahoma" w:cs="Tahoma"/>
          <w:b/>
          <w:iCs/>
          <w:color w:val="000000" w:themeColor="text1"/>
        </w:rPr>
      </w:pPr>
    </w:p>
    <w:p w14:paraId="37649035" w14:textId="4F9DA26A" w:rsidR="004D2784" w:rsidRPr="00EF5117" w:rsidRDefault="00662731" w:rsidP="00EF5117">
      <w:pPr>
        <w:rPr>
          <w:rFonts w:ascii="Tahoma" w:hAnsi="Tahoma" w:cs="Tahoma"/>
          <w:iCs/>
          <w:color w:val="000000" w:themeColor="text1"/>
        </w:rPr>
      </w:pPr>
      <w:r w:rsidRPr="00EF5117">
        <w:rPr>
          <w:rFonts w:ascii="Tahoma" w:hAnsi="Tahoma" w:cs="Tahoma"/>
          <w:b/>
          <w:iCs/>
          <w:color w:val="000000" w:themeColor="text1"/>
        </w:rPr>
        <w:t>G.</w:t>
      </w:r>
      <w:r w:rsidRPr="00EF5117">
        <w:rPr>
          <w:rFonts w:ascii="Tahoma" w:hAnsi="Tahoma" w:cs="Tahoma"/>
          <w:b/>
          <w:iCs/>
          <w:color w:val="000000" w:themeColor="text1"/>
        </w:rPr>
        <w:tab/>
      </w:r>
      <w:r w:rsidR="004D2784" w:rsidRPr="00EF5117">
        <w:rPr>
          <w:rFonts w:ascii="Tahoma" w:hAnsi="Tahoma" w:cs="Tahoma"/>
          <w:b/>
          <w:iCs/>
          <w:color w:val="000000" w:themeColor="text1"/>
        </w:rPr>
        <w:t>SALARY AND ALLOWANCES</w:t>
      </w:r>
    </w:p>
    <w:p w14:paraId="27FD061D" w14:textId="77777777" w:rsidR="004D2784" w:rsidRPr="00EF5117" w:rsidRDefault="004D2784" w:rsidP="00EF5117">
      <w:pPr>
        <w:shd w:val="clear" w:color="auto" w:fill="FDFCFA"/>
        <w:rPr>
          <w:rStyle w:val="Strong"/>
          <w:rFonts w:ascii="Tahoma" w:hAnsi="Tahoma" w:cs="Tahoma"/>
          <w:color w:val="000000" w:themeColor="text1"/>
        </w:rPr>
      </w:pPr>
    </w:p>
    <w:p w14:paraId="0B17A946" w14:textId="77777777" w:rsidR="0033607D" w:rsidRPr="0033607D" w:rsidRDefault="0033607D" w:rsidP="00EF5117">
      <w:pPr>
        <w:numPr>
          <w:ilvl w:val="0"/>
          <w:numId w:val="19"/>
        </w:numPr>
        <w:ind w:left="1080"/>
        <w:jc w:val="both"/>
        <w:rPr>
          <w:rFonts w:ascii="Tahoma" w:hAnsi="Tahoma" w:cs="Tahoma"/>
          <w:color w:val="000000" w:themeColor="text1"/>
        </w:rPr>
      </w:pPr>
      <w:r w:rsidRPr="0033607D">
        <w:rPr>
          <w:rFonts w:ascii="Tahoma" w:hAnsi="Tahoma" w:cs="Tahoma"/>
          <w:color w:val="000000" w:themeColor="text1"/>
        </w:rPr>
        <w:t>Tax free salary at the rate of seventy- eight thousand, twelve dollars and thirty-six cents ($78,012.36) (Grade17, step I) per annum.</w:t>
      </w:r>
    </w:p>
    <w:p w14:paraId="25C5A14C" w14:textId="77777777" w:rsidR="0033607D" w:rsidRPr="0033607D" w:rsidRDefault="0033607D" w:rsidP="00EF5117">
      <w:pPr>
        <w:ind w:left="1080"/>
        <w:jc w:val="both"/>
        <w:rPr>
          <w:rFonts w:ascii="Tahoma" w:hAnsi="Tahoma" w:cs="Tahoma"/>
          <w:color w:val="000000" w:themeColor="text1"/>
        </w:rPr>
      </w:pPr>
    </w:p>
    <w:p w14:paraId="29C9A34C" w14:textId="77777777" w:rsidR="0033607D" w:rsidRPr="0033607D" w:rsidRDefault="0033607D" w:rsidP="00EF5117">
      <w:pPr>
        <w:numPr>
          <w:ilvl w:val="0"/>
          <w:numId w:val="19"/>
        </w:numPr>
        <w:ind w:left="1080"/>
        <w:jc w:val="both"/>
        <w:rPr>
          <w:rFonts w:ascii="Tahoma" w:hAnsi="Tahoma" w:cs="Tahoma"/>
          <w:color w:val="000000" w:themeColor="text1"/>
        </w:rPr>
      </w:pPr>
      <w:r w:rsidRPr="0033607D">
        <w:rPr>
          <w:rFonts w:ascii="Tahoma" w:hAnsi="Tahoma" w:cs="Tahoma"/>
          <w:color w:val="000000" w:themeColor="text1"/>
        </w:rPr>
        <w:t>Travel Allowance at the rate of seven thousand, six hundred and twenty dollars ($7,620.00) per annum. (Officer must own and maintain a vehicle in order to receive this allowance).</w:t>
      </w:r>
    </w:p>
    <w:p w14:paraId="378A6769" w14:textId="77777777" w:rsidR="0033607D" w:rsidRPr="0033607D" w:rsidRDefault="0033607D" w:rsidP="00EF5117">
      <w:pPr>
        <w:ind w:left="1080"/>
        <w:jc w:val="both"/>
        <w:rPr>
          <w:rFonts w:ascii="Tahoma" w:hAnsi="Tahoma" w:cs="Tahoma"/>
          <w:color w:val="000000" w:themeColor="text1"/>
        </w:rPr>
      </w:pPr>
    </w:p>
    <w:p w14:paraId="53AE07F3" w14:textId="77777777" w:rsidR="0033607D" w:rsidRPr="0033607D" w:rsidRDefault="0033607D" w:rsidP="00EF5117">
      <w:pPr>
        <w:numPr>
          <w:ilvl w:val="0"/>
          <w:numId w:val="19"/>
        </w:numPr>
        <w:ind w:left="1080"/>
        <w:jc w:val="both"/>
        <w:rPr>
          <w:rFonts w:ascii="Tahoma" w:hAnsi="Tahoma" w:cs="Tahoma"/>
          <w:color w:val="000000" w:themeColor="text1"/>
        </w:rPr>
      </w:pPr>
      <w:r w:rsidRPr="0033607D">
        <w:rPr>
          <w:rFonts w:ascii="Tahoma" w:hAnsi="Tahoma" w:cs="Tahoma"/>
          <w:color w:val="000000" w:themeColor="text1"/>
        </w:rPr>
        <w:t>Legal Officer’s Allowance at the rate of eighteen thousand dollars ($18,000.00) per annum.</w:t>
      </w:r>
    </w:p>
    <w:p w14:paraId="5673E931" w14:textId="77777777" w:rsidR="0033607D" w:rsidRPr="0033607D" w:rsidRDefault="0033607D" w:rsidP="00EF5117">
      <w:pPr>
        <w:ind w:left="1080"/>
        <w:jc w:val="both"/>
        <w:rPr>
          <w:rFonts w:ascii="Tahoma" w:hAnsi="Tahoma" w:cs="Tahoma"/>
          <w:color w:val="000000" w:themeColor="text1"/>
        </w:rPr>
      </w:pPr>
    </w:p>
    <w:p w14:paraId="37C5D691" w14:textId="77777777" w:rsidR="0033607D" w:rsidRPr="0033607D" w:rsidRDefault="0033607D" w:rsidP="00EF5117">
      <w:pPr>
        <w:numPr>
          <w:ilvl w:val="0"/>
          <w:numId w:val="19"/>
        </w:numPr>
        <w:ind w:left="1080"/>
        <w:jc w:val="both"/>
        <w:rPr>
          <w:rFonts w:ascii="Tahoma" w:hAnsi="Tahoma" w:cs="Tahoma"/>
          <w:color w:val="000000" w:themeColor="text1"/>
        </w:rPr>
      </w:pPr>
      <w:r w:rsidRPr="0033607D">
        <w:rPr>
          <w:rFonts w:ascii="Tahoma" w:hAnsi="Tahoma" w:cs="Tahoma"/>
          <w:color w:val="000000" w:themeColor="text1"/>
        </w:rPr>
        <w:t>Telephone Allowance at the rate of two hundred and ninety-one dollars ($291.00) per month.</w:t>
      </w:r>
    </w:p>
    <w:p w14:paraId="3BC54361" w14:textId="77777777" w:rsidR="0033607D" w:rsidRPr="0033607D" w:rsidRDefault="0033607D" w:rsidP="00EF5117">
      <w:pPr>
        <w:ind w:left="360"/>
        <w:jc w:val="both"/>
        <w:rPr>
          <w:rFonts w:ascii="Tahoma" w:hAnsi="Tahoma" w:cs="Tahoma"/>
          <w:color w:val="000000" w:themeColor="text1"/>
        </w:rPr>
      </w:pPr>
    </w:p>
    <w:p w14:paraId="19B6BDC0" w14:textId="77777777" w:rsidR="0033607D" w:rsidRPr="0033607D" w:rsidRDefault="0033607D" w:rsidP="00EF5117">
      <w:pPr>
        <w:numPr>
          <w:ilvl w:val="0"/>
          <w:numId w:val="19"/>
        </w:numPr>
        <w:ind w:left="1080"/>
        <w:jc w:val="both"/>
        <w:rPr>
          <w:rFonts w:ascii="Tahoma" w:hAnsi="Tahoma" w:cs="Tahoma"/>
          <w:color w:val="000000" w:themeColor="text1"/>
        </w:rPr>
      </w:pPr>
      <w:r w:rsidRPr="0033607D">
        <w:rPr>
          <w:rFonts w:ascii="Tahoma" w:hAnsi="Tahoma" w:cs="Tahoma"/>
          <w:color w:val="000000" w:themeColor="text1"/>
        </w:rPr>
        <w:t>Twenty-three (23) days of vacation leave per annum.</w:t>
      </w:r>
    </w:p>
    <w:p w14:paraId="129A3C9B" w14:textId="77777777" w:rsidR="0033607D" w:rsidRPr="0033607D" w:rsidRDefault="0033607D" w:rsidP="00EF5117">
      <w:pPr>
        <w:ind w:left="1080"/>
        <w:jc w:val="both"/>
        <w:rPr>
          <w:rFonts w:ascii="Tahoma" w:hAnsi="Tahoma" w:cs="Tahoma"/>
          <w:color w:val="000000" w:themeColor="text1"/>
        </w:rPr>
      </w:pPr>
    </w:p>
    <w:p w14:paraId="4213AF38" w14:textId="77777777" w:rsidR="0033607D" w:rsidRPr="0033607D" w:rsidRDefault="0033607D" w:rsidP="00EF5117">
      <w:pPr>
        <w:numPr>
          <w:ilvl w:val="0"/>
          <w:numId w:val="19"/>
        </w:numPr>
        <w:ind w:left="1080"/>
        <w:jc w:val="both"/>
        <w:rPr>
          <w:rFonts w:ascii="Tahoma" w:hAnsi="Tahoma" w:cs="Tahoma"/>
          <w:color w:val="000000" w:themeColor="text1"/>
        </w:rPr>
      </w:pPr>
      <w:r w:rsidRPr="0033607D">
        <w:rPr>
          <w:rFonts w:ascii="Tahoma" w:hAnsi="Tahoma" w:cs="Tahoma"/>
          <w:color w:val="000000" w:themeColor="text1"/>
        </w:rPr>
        <w:t xml:space="preserve">Twenty-five percent (25%) gratuity of basic salary (not including allowances) will be paid on satisfactory completion of the contract.  </w:t>
      </w:r>
    </w:p>
    <w:p w14:paraId="3F8653B5" w14:textId="77777777" w:rsidR="00B8149B" w:rsidRPr="00EF5117" w:rsidRDefault="00B8149B" w:rsidP="00EF5117">
      <w:pPr>
        <w:jc w:val="both"/>
        <w:rPr>
          <w:rFonts w:ascii="Tahoma" w:eastAsia="Calibri" w:hAnsi="Tahoma" w:cs="Tahoma"/>
          <w:color w:val="000000" w:themeColor="text1"/>
          <w:lang w:val="en-029"/>
        </w:rPr>
      </w:pPr>
    </w:p>
    <w:p w14:paraId="68C379DB" w14:textId="40315493" w:rsidR="0058054F" w:rsidRPr="00EF5117" w:rsidRDefault="0058054F" w:rsidP="00EF5117">
      <w:pPr>
        <w:jc w:val="both"/>
        <w:rPr>
          <w:rFonts w:ascii="Tahoma" w:eastAsia="Calibri" w:hAnsi="Tahoma" w:cs="Tahoma"/>
          <w:color w:val="000000" w:themeColor="text1"/>
          <w:lang w:val="en-029"/>
        </w:rPr>
      </w:pPr>
      <w:r w:rsidRPr="00EF5117">
        <w:rPr>
          <w:rFonts w:ascii="Tahoma" w:eastAsia="Calibri" w:hAnsi="Tahoma" w:cs="Tahoma"/>
          <w:color w:val="000000" w:themeColor="text1"/>
          <w:lang w:val="en-029"/>
        </w:rPr>
        <w:t>Application</w:t>
      </w:r>
      <w:r w:rsidR="00BC0500" w:rsidRPr="00EF5117">
        <w:rPr>
          <w:rFonts w:ascii="Tahoma" w:eastAsia="Calibri" w:hAnsi="Tahoma" w:cs="Tahoma"/>
          <w:color w:val="000000" w:themeColor="text1"/>
          <w:lang w:val="en-029"/>
        </w:rPr>
        <w:t xml:space="preserve"> </w:t>
      </w:r>
      <w:r w:rsidR="00DD339E" w:rsidRPr="00EF5117">
        <w:rPr>
          <w:rFonts w:ascii="Tahoma" w:eastAsia="Calibri" w:hAnsi="Tahoma" w:cs="Tahoma"/>
          <w:color w:val="000000" w:themeColor="text1"/>
          <w:lang w:val="en-029"/>
        </w:rPr>
        <w:t>Cover letter</w:t>
      </w:r>
      <w:r w:rsidRPr="00EF5117">
        <w:rPr>
          <w:rFonts w:ascii="Tahoma" w:eastAsia="Calibri" w:hAnsi="Tahoma" w:cs="Tahoma"/>
          <w:color w:val="000000" w:themeColor="text1"/>
          <w:lang w:val="en-029"/>
        </w:rPr>
        <w:t xml:space="preserve">, along with </w:t>
      </w:r>
      <w:r w:rsidRPr="00EF5117">
        <w:rPr>
          <w:rFonts w:ascii="Tahoma" w:eastAsia="Calibri" w:hAnsi="Tahoma" w:cs="Tahoma"/>
          <w:b/>
          <w:color w:val="000000" w:themeColor="text1"/>
          <w:u w:val="single"/>
          <w:lang w:val="en-029"/>
        </w:rPr>
        <w:t xml:space="preserve">two written references </w:t>
      </w:r>
      <w:r w:rsidRPr="00EF5117">
        <w:rPr>
          <w:rFonts w:ascii="Tahoma" w:eastAsia="Calibri" w:hAnsi="Tahoma" w:cs="Tahoma"/>
          <w:color w:val="000000" w:themeColor="text1"/>
          <w:lang w:val="en-029"/>
        </w:rPr>
        <w:t xml:space="preserve">and </w:t>
      </w:r>
      <w:r w:rsidRPr="00EF5117">
        <w:rPr>
          <w:rFonts w:ascii="Tahoma" w:eastAsia="Calibri" w:hAnsi="Tahoma" w:cs="Tahoma"/>
          <w:b/>
          <w:color w:val="000000" w:themeColor="text1"/>
          <w:u w:val="single"/>
          <w:lang w:val="en-029"/>
        </w:rPr>
        <w:t>certified copies</w:t>
      </w:r>
      <w:r w:rsidRPr="00EF5117">
        <w:rPr>
          <w:rFonts w:ascii="Tahoma" w:eastAsia="Calibri" w:hAnsi="Tahoma" w:cs="Tahoma"/>
          <w:color w:val="000000" w:themeColor="text1"/>
          <w:lang w:val="en-029"/>
        </w:rPr>
        <w:t xml:space="preserve"> of documents pertaining to qualifications, should be addressed to:</w:t>
      </w:r>
    </w:p>
    <w:p w14:paraId="3AF4D084" w14:textId="77777777" w:rsidR="006112CC" w:rsidRPr="00EF5117" w:rsidRDefault="006112CC" w:rsidP="00EF5117">
      <w:pPr>
        <w:rPr>
          <w:rFonts w:ascii="Tahoma" w:eastAsia="Calibri" w:hAnsi="Tahoma" w:cs="Tahoma"/>
          <w:color w:val="000000" w:themeColor="text1"/>
          <w:lang w:val="en-029"/>
        </w:rPr>
      </w:pPr>
    </w:p>
    <w:p w14:paraId="4E497663" w14:textId="77777777" w:rsidR="00662731" w:rsidRPr="00EF5117" w:rsidRDefault="00662731" w:rsidP="00EF5117">
      <w:pPr>
        <w:ind w:left="1440"/>
        <w:rPr>
          <w:rFonts w:ascii="Tahoma" w:eastAsia="Calibri" w:hAnsi="Tahoma" w:cs="Tahoma"/>
          <w:color w:val="000000" w:themeColor="text1"/>
          <w:lang w:val="en-029"/>
        </w:rPr>
      </w:pPr>
      <w:r w:rsidRPr="00EF5117">
        <w:rPr>
          <w:rFonts w:ascii="Tahoma" w:eastAsia="Calibri" w:hAnsi="Tahoma" w:cs="Tahoma"/>
          <w:color w:val="000000" w:themeColor="text1"/>
          <w:lang w:val="en-029"/>
        </w:rPr>
        <w:t xml:space="preserve">The Secretary </w:t>
      </w:r>
    </w:p>
    <w:p w14:paraId="734F8A34" w14:textId="77777777" w:rsidR="00662731" w:rsidRPr="00EF5117" w:rsidRDefault="00662731" w:rsidP="00EF5117">
      <w:pPr>
        <w:ind w:left="1440"/>
        <w:rPr>
          <w:rFonts w:ascii="Tahoma" w:eastAsia="Calibri" w:hAnsi="Tahoma" w:cs="Tahoma"/>
          <w:color w:val="000000" w:themeColor="text1"/>
          <w:lang w:val="en-029"/>
        </w:rPr>
      </w:pPr>
      <w:r w:rsidRPr="00EF5117">
        <w:rPr>
          <w:rFonts w:ascii="Tahoma" w:eastAsia="Calibri" w:hAnsi="Tahoma" w:cs="Tahoma"/>
          <w:color w:val="000000" w:themeColor="text1"/>
          <w:lang w:val="en-029"/>
        </w:rPr>
        <w:t>Judicial and Legal Services Commission</w:t>
      </w:r>
    </w:p>
    <w:p w14:paraId="4D75EFB7" w14:textId="77777777" w:rsidR="00662731" w:rsidRPr="00EF5117" w:rsidRDefault="00662731" w:rsidP="00EF5117">
      <w:pPr>
        <w:ind w:left="1440"/>
        <w:rPr>
          <w:rFonts w:ascii="Tahoma" w:eastAsia="Calibri" w:hAnsi="Tahoma" w:cs="Tahoma"/>
          <w:color w:val="000000" w:themeColor="text1"/>
          <w:lang w:val="en-029"/>
        </w:rPr>
      </w:pPr>
      <w:r w:rsidRPr="00EF5117">
        <w:rPr>
          <w:rFonts w:ascii="Tahoma" w:eastAsia="Calibri" w:hAnsi="Tahoma" w:cs="Tahoma"/>
          <w:color w:val="000000" w:themeColor="text1"/>
          <w:lang w:val="en-029"/>
        </w:rPr>
        <w:t>2</w:t>
      </w:r>
      <w:r w:rsidRPr="00EF5117">
        <w:rPr>
          <w:rFonts w:ascii="Tahoma" w:eastAsia="Calibri" w:hAnsi="Tahoma" w:cs="Tahoma"/>
          <w:color w:val="000000" w:themeColor="text1"/>
          <w:vertAlign w:val="superscript"/>
          <w:lang w:val="en-029"/>
        </w:rPr>
        <w:t>nd</w:t>
      </w:r>
      <w:r w:rsidRPr="00EF5117">
        <w:rPr>
          <w:rFonts w:ascii="Tahoma" w:eastAsia="Calibri" w:hAnsi="Tahoma" w:cs="Tahoma"/>
          <w:color w:val="000000" w:themeColor="text1"/>
          <w:lang w:val="en-029"/>
        </w:rPr>
        <w:t xml:space="preserve"> Floor, </w:t>
      </w:r>
      <w:proofErr w:type="spellStart"/>
      <w:r w:rsidRPr="00EF5117">
        <w:rPr>
          <w:rFonts w:ascii="Tahoma" w:eastAsia="Calibri" w:hAnsi="Tahoma" w:cs="Tahoma"/>
          <w:color w:val="000000" w:themeColor="text1"/>
          <w:lang w:val="en-029"/>
        </w:rPr>
        <w:t>Heraldine</w:t>
      </w:r>
      <w:proofErr w:type="spellEnd"/>
      <w:r w:rsidRPr="00EF5117">
        <w:rPr>
          <w:rFonts w:ascii="Tahoma" w:eastAsia="Calibri" w:hAnsi="Tahoma" w:cs="Tahoma"/>
          <w:color w:val="000000" w:themeColor="text1"/>
          <w:lang w:val="en-029"/>
        </w:rPr>
        <w:t xml:space="preserve"> Rock Building</w:t>
      </w:r>
    </w:p>
    <w:p w14:paraId="407A1F04" w14:textId="77777777" w:rsidR="00662731" w:rsidRPr="00EF5117" w:rsidRDefault="00662731" w:rsidP="00EF5117">
      <w:pPr>
        <w:ind w:left="1440"/>
        <w:rPr>
          <w:rFonts w:ascii="Tahoma" w:eastAsia="Calibri" w:hAnsi="Tahoma" w:cs="Tahoma"/>
          <w:color w:val="000000" w:themeColor="text1"/>
          <w:lang w:val="en-029"/>
        </w:rPr>
      </w:pPr>
      <w:r w:rsidRPr="00EF5117">
        <w:rPr>
          <w:rFonts w:ascii="Tahoma" w:eastAsia="Calibri" w:hAnsi="Tahoma" w:cs="Tahoma"/>
          <w:color w:val="000000" w:themeColor="text1"/>
          <w:lang w:val="en-029"/>
        </w:rPr>
        <w:t>The Waterfront</w:t>
      </w:r>
    </w:p>
    <w:p w14:paraId="2804A6A2" w14:textId="77777777" w:rsidR="00662731" w:rsidRPr="00EF5117" w:rsidRDefault="00662731" w:rsidP="00EF5117">
      <w:pPr>
        <w:ind w:left="1440"/>
        <w:rPr>
          <w:rFonts w:ascii="Tahoma" w:eastAsia="Calibri" w:hAnsi="Tahoma" w:cs="Tahoma"/>
          <w:color w:val="000000" w:themeColor="text1"/>
          <w:lang w:val="en-029"/>
        </w:rPr>
      </w:pPr>
      <w:r w:rsidRPr="00EF5117">
        <w:rPr>
          <w:rFonts w:ascii="Tahoma" w:eastAsia="Calibri" w:hAnsi="Tahoma" w:cs="Tahoma"/>
          <w:color w:val="000000" w:themeColor="text1"/>
          <w:lang w:val="en-029"/>
        </w:rPr>
        <w:t>Castries</w:t>
      </w:r>
    </w:p>
    <w:p w14:paraId="557967F2" w14:textId="77777777" w:rsidR="00662731" w:rsidRPr="00EF5117" w:rsidRDefault="00662731" w:rsidP="00EF5117">
      <w:pPr>
        <w:ind w:left="1440"/>
        <w:rPr>
          <w:rFonts w:ascii="Tahoma" w:eastAsia="Calibri" w:hAnsi="Tahoma" w:cs="Tahoma"/>
          <w:color w:val="000000" w:themeColor="text1"/>
          <w:lang w:val="en-029"/>
        </w:rPr>
      </w:pPr>
      <w:r w:rsidRPr="00EF5117">
        <w:rPr>
          <w:rFonts w:ascii="Tahoma" w:eastAsia="Calibri" w:hAnsi="Tahoma" w:cs="Tahoma"/>
          <w:color w:val="000000" w:themeColor="text1"/>
          <w:lang w:val="en-029"/>
        </w:rPr>
        <w:t xml:space="preserve">Saint Lucia, W.I. </w:t>
      </w:r>
    </w:p>
    <w:p w14:paraId="2D95999D" w14:textId="77777777" w:rsidR="00662731" w:rsidRPr="00EF5117" w:rsidRDefault="00662731" w:rsidP="00EF5117">
      <w:pPr>
        <w:rPr>
          <w:rFonts w:ascii="Tahoma" w:eastAsia="Calibri" w:hAnsi="Tahoma" w:cs="Tahoma"/>
          <w:color w:val="000000" w:themeColor="text1"/>
          <w:lang w:val="en-029"/>
        </w:rPr>
      </w:pPr>
    </w:p>
    <w:p w14:paraId="52699B63" w14:textId="49C2A256" w:rsidR="00320F39" w:rsidRPr="00EF5117" w:rsidRDefault="00662731" w:rsidP="00EF5117">
      <w:pPr>
        <w:rPr>
          <w:rFonts w:ascii="Tahoma" w:eastAsia="Calibri" w:hAnsi="Tahoma" w:cs="Tahoma"/>
          <w:color w:val="000000" w:themeColor="text1"/>
          <w:lang w:val="en-029"/>
        </w:rPr>
      </w:pPr>
      <w:r w:rsidRPr="00EF5117">
        <w:rPr>
          <w:rFonts w:ascii="Tahoma" w:eastAsia="Calibri" w:hAnsi="Tahoma" w:cs="Tahoma"/>
          <w:color w:val="000000" w:themeColor="text1"/>
          <w:lang w:val="en-029"/>
        </w:rPr>
        <w:t>To reach h</w:t>
      </w:r>
      <w:r w:rsidR="00863459" w:rsidRPr="00EF5117">
        <w:rPr>
          <w:rFonts w:ascii="Tahoma" w:eastAsia="Calibri" w:hAnsi="Tahoma" w:cs="Tahoma"/>
          <w:color w:val="000000" w:themeColor="text1"/>
          <w:lang w:val="en-029"/>
        </w:rPr>
        <w:t>er</w:t>
      </w:r>
      <w:r w:rsidRPr="00EF5117">
        <w:rPr>
          <w:rFonts w:ascii="Tahoma" w:eastAsia="Calibri" w:hAnsi="Tahoma" w:cs="Tahoma"/>
          <w:color w:val="000000" w:themeColor="text1"/>
          <w:lang w:val="en-029"/>
        </w:rPr>
        <w:t xml:space="preserve"> no later </w:t>
      </w:r>
      <w:r w:rsidR="00863459" w:rsidRPr="00EF5117">
        <w:rPr>
          <w:rFonts w:ascii="Tahoma" w:eastAsia="Calibri" w:hAnsi="Tahoma" w:cs="Tahoma"/>
          <w:color w:val="000000" w:themeColor="text1"/>
          <w:lang w:val="en-029"/>
        </w:rPr>
        <w:t>than</w:t>
      </w:r>
      <w:r w:rsidR="00863459" w:rsidRPr="00EF5117">
        <w:rPr>
          <w:rFonts w:ascii="Tahoma" w:eastAsia="Calibri" w:hAnsi="Tahoma" w:cs="Tahoma"/>
          <w:b/>
          <w:color w:val="000000" w:themeColor="text1"/>
          <w:lang w:val="en-029"/>
        </w:rPr>
        <w:t xml:space="preserve"> </w:t>
      </w:r>
      <w:r w:rsidR="0033607D" w:rsidRPr="00EF5117">
        <w:rPr>
          <w:rFonts w:ascii="Tahoma" w:eastAsia="Calibri" w:hAnsi="Tahoma" w:cs="Tahoma"/>
          <w:b/>
          <w:color w:val="000000" w:themeColor="text1"/>
          <w:lang w:val="en-029"/>
        </w:rPr>
        <w:t>Friday, 4</w:t>
      </w:r>
      <w:r w:rsidR="0033607D" w:rsidRPr="00EF5117">
        <w:rPr>
          <w:rFonts w:ascii="Tahoma" w:eastAsia="Calibri" w:hAnsi="Tahoma" w:cs="Tahoma"/>
          <w:b/>
          <w:color w:val="000000" w:themeColor="text1"/>
          <w:vertAlign w:val="superscript"/>
          <w:lang w:val="en-029"/>
        </w:rPr>
        <w:t>th</w:t>
      </w:r>
      <w:r w:rsidR="0033607D" w:rsidRPr="00EF5117">
        <w:rPr>
          <w:rFonts w:ascii="Tahoma" w:eastAsia="Calibri" w:hAnsi="Tahoma" w:cs="Tahoma"/>
          <w:b/>
          <w:color w:val="000000" w:themeColor="text1"/>
          <w:lang w:val="en-029"/>
        </w:rPr>
        <w:t xml:space="preserve"> April</w:t>
      </w:r>
      <w:r w:rsidR="00963B7D" w:rsidRPr="00EF5117">
        <w:rPr>
          <w:rFonts w:ascii="Tahoma" w:eastAsia="Calibri" w:hAnsi="Tahoma" w:cs="Tahoma"/>
          <w:b/>
          <w:color w:val="000000" w:themeColor="text1"/>
          <w:lang w:val="en-029"/>
        </w:rPr>
        <w:t xml:space="preserve"> </w:t>
      </w:r>
      <w:r w:rsidR="00F405F7" w:rsidRPr="00EF5117">
        <w:rPr>
          <w:rFonts w:ascii="Tahoma" w:eastAsia="Calibri" w:hAnsi="Tahoma" w:cs="Tahoma"/>
          <w:b/>
          <w:color w:val="000000" w:themeColor="text1"/>
          <w:lang w:val="en-029"/>
        </w:rPr>
        <w:t>202</w:t>
      </w:r>
      <w:r w:rsidR="0033607D" w:rsidRPr="00EF5117">
        <w:rPr>
          <w:rFonts w:ascii="Tahoma" w:eastAsia="Calibri" w:hAnsi="Tahoma" w:cs="Tahoma"/>
          <w:b/>
          <w:color w:val="000000" w:themeColor="text1"/>
          <w:lang w:val="en-029"/>
        </w:rPr>
        <w:t>5</w:t>
      </w:r>
      <w:r w:rsidRPr="00EF5117">
        <w:rPr>
          <w:rFonts w:ascii="Tahoma" w:eastAsia="Calibri" w:hAnsi="Tahoma" w:cs="Tahoma"/>
          <w:b/>
          <w:color w:val="000000" w:themeColor="text1"/>
          <w:lang w:val="en-029"/>
        </w:rPr>
        <w:t>.</w:t>
      </w:r>
      <w:r w:rsidRPr="00EF5117">
        <w:rPr>
          <w:rFonts w:ascii="Tahoma" w:eastAsia="Calibri" w:hAnsi="Tahoma" w:cs="Tahoma"/>
          <w:color w:val="000000" w:themeColor="text1"/>
          <w:lang w:val="en-029"/>
        </w:rPr>
        <w:tab/>
      </w:r>
    </w:p>
    <w:p w14:paraId="5F32E8AF" w14:textId="3FA1AE62" w:rsidR="00662731" w:rsidRPr="00EF5117" w:rsidRDefault="00662731" w:rsidP="00EF5117">
      <w:pPr>
        <w:ind w:firstLine="720"/>
        <w:rPr>
          <w:rFonts w:ascii="Tahoma" w:eastAsia="Calibri" w:hAnsi="Tahoma" w:cs="Tahoma"/>
          <w:b/>
          <w:color w:val="000000" w:themeColor="text1"/>
          <w:lang w:val="en-029"/>
        </w:rPr>
      </w:pPr>
    </w:p>
    <w:p w14:paraId="36152CFE" w14:textId="77777777" w:rsidR="00662731" w:rsidRPr="00EF5117" w:rsidRDefault="00662731" w:rsidP="00EF5117">
      <w:pPr>
        <w:jc w:val="both"/>
        <w:rPr>
          <w:rFonts w:ascii="Tahoma" w:hAnsi="Tahoma" w:cs="Tahoma"/>
          <w:color w:val="000000" w:themeColor="text1"/>
        </w:rPr>
      </w:pPr>
      <w:r w:rsidRPr="00EF5117">
        <w:rPr>
          <w:rFonts w:ascii="Tahoma" w:eastAsia="Calibri" w:hAnsi="Tahoma" w:cs="Tahoma"/>
          <w:b/>
          <w:color w:val="000000" w:themeColor="text1"/>
          <w:u w:val="single"/>
          <w:lang w:val="en-029"/>
        </w:rPr>
        <w:t>NB:</w:t>
      </w:r>
      <w:r w:rsidRPr="00EF5117">
        <w:rPr>
          <w:rFonts w:ascii="Tahoma" w:eastAsia="Calibri" w:hAnsi="Tahoma" w:cs="Tahoma"/>
          <w:color w:val="000000" w:themeColor="text1"/>
          <w:lang w:val="en-029"/>
        </w:rPr>
        <w:tab/>
        <w:t xml:space="preserve">Applications may also be submitted via email to </w:t>
      </w:r>
      <w:hyperlink r:id="rId7" w:history="1">
        <w:r w:rsidRPr="00EF5117">
          <w:rPr>
            <w:rFonts w:ascii="Tahoma" w:eastAsia="Calibri" w:hAnsi="Tahoma" w:cs="Tahoma"/>
            <w:color w:val="000000" w:themeColor="text1"/>
            <w:u w:val="single"/>
            <w:lang w:val="en-029"/>
          </w:rPr>
          <w:t>jlsc@eccourts.org</w:t>
        </w:r>
      </w:hyperlink>
      <w:r w:rsidRPr="00EF5117">
        <w:rPr>
          <w:rFonts w:ascii="Tahoma" w:eastAsia="Calibri" w:hAnsi="Tahoma" w:cs="Tahoma"/>
          <w:color w:val="000000" w:themeColor="text1"/>
          <w:lang w:val="en-029"/>
        </w:rPr>
        <w:t xml:space="preserve">.  Unsuitable candidates will not be acknowledged.  Candidates meeting the minimum qualifications and experience may not be considered for an interview.  Only the candidates with the best qualifications and experience will be shortlisted for interview. </w:t>
      </w:r>
    </w:p>
    <w:p w14:paraId="07EAABE9" w14:textId="77777777" w:rsidR="00042DEF" w:rsidRPr="00EF5117" w:rsidRDefault="00042DEF" w:rsidP="00EF5117">
      <w:pPr>
        <w:shd w:val="clear" w:color="auto" w:fill="FDFCFA"/>
        <w:rPr>
          <w:rFonts w:ascii="Tahoma" w:hAnsi="Tahoma" w:cs="Tahoma"/>
          <w:color w:val="000000" w:themeColor="text1"/>
        </w:rPr>
      </w:pPr>
    </w:p>
    <w:p w14:paraId="1ED3D350" w14:textId="77777777" w:rsidR="00B83F74" w:rsidRPr="00EF5117" w:rsidRDefault="00B83F74" w:rsidP="00EF5117">
      <w:pPr>
        <w:shd w:val="clear" w:color="auto" w:fill="FDFCFA"/>
        <w:rPr>
          <w:rFonts w:ascii="Tahoma" w:hAnsi="Tahoma" w:cs="Tahoma"/>
          <w:color w:val="000000" w:themeColor="text1"/>
        </w:rPr>
      </w:pPr>
    </w:p>
    <w:sectPr w:rsidR="00B83F74" w:rsidRPr="00EF5117" w:rsidSect="00B741E9">
      <w:footerReference w:type="default" r:id="rId8"/>
      <w:pgSz w:w="12240" w:h="15840" w:code="1"/>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1E53A" w14:textId="77777777" w:rsidR="0026092E" w:rsidRDefault="0026092E" w:rsidP="00C5489A">
      <w:r>
        <w:separator/>
      </w:r>
    </w:p>
  </w:endnote>
  <w:endnote w:type="continuationSeparator" w:id="0">
    <w:p w14:paraId="0D2E7DA1" w14:textId="77777777" w:rsidR="0026092E" w:rsidRDefault="0026092E" w:rsidP="00C5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23"/>
        <w:szCs w:val="23"/>
      </w:rPr>
      <w:id w:val="-8370898"/>
      <w:docPartObj>
        <w:docPartGallery w:val="Page Numbers (Bottom of Page)"/>
        <w:docPartUnique/>
      </w:docPartObj>
    </w:sdtPr>
    <w:sdtEndPr>
      <w:rPr>
        <w:color w:val="7F7F7F" w:themeColor="background1" w:themeShade="7F"/>
        <w:spacing w:val="60"/>
      </w:rPr>
    </w:sdtEndPr>
    <w:sdtContent>
      <w:p w14:paraId="4FD5C065" w14:textId="58DFFC48" w:rsidR="00C5489A" w:rsidRPr="00863459" w:rsidRDefault="00C5489A">
        <w:pPr>
          <w:pStyle w:val="Footer"/>
          <w:pBdr>
            <w:top w:val="single" w:sz="4" w:space="1" w:color="D9D9D9" w:themeColor="background1" w:themeShade="D9"/>
          </w:pBdr>
          <w:rPr>
            <w:rFonts w:ascii="Tahoma" w:hAnsi="Tahoma" w:cs="Tahoma"/>
            <w:b/>
            <w:bCs/>
            <w:sz w:val="23"/>
            <w:szCs w:val="23"/>
          </w:rPr>
        </w:pPr>
        <w:r w:rsidRPr="00863459">
          <w:rPr>
            <w:rFonts w:ascii="Tahoma" w:hAnsi="Tahoma" w:cs="Tahoma"/>
            <w:sz w:val="23"/>
            <w:szCs w:val="23"/>
          </w:rPr>
          <w:fldChar w:fldCharType="begin"/>
        </w:r>
        <w:r w:rsidRPr="00863459">
          <w:rPr>
            <w:rFonts w:ascii="Tahoma" w:hAnsi="Tahoma" w:cs="Tahoma"/>
            <w:sz w:val="23"/>
            <w:szCs w:val="23"/>
          </w:rPr>
          <w:instrText xml:space="preserve"> PAGE   \* MERGEFORMAT </w:instrText>
        </w:r>
        <w:r w:rsidRPr="00863459">
          <w:rPr>
            <w:rFonts w:ascii="Tahoma" w:hAnsi="Tahoma" w:cs="Tahoma"/>
            <w:sz w:val="23"/>
            <w:szCs w:val="23"/>
          </w:rPr>
          <w:fldChar w:fldCharType="separate"/>
        </w:r>
        <w:r w:rsidRPr="00863459">
          <w:rPr>
            <w:rFonts w:ascii="Tahoma" w:hAnsi="Tahoma" w:cs="Tahoma"/>
            <w:b/>
            <w:bCs/>
            <w:noProof/>
            <w:sz w:val="23"/>
            <w:szCs w:val="23"/>
          </w:rPr>
          <w:t>2</w:t>
        </w:r>
        <w:r w:rsidRPr="00863459">
          <w:rPr>
            <w:rFonts w:ascii="Tahoma" w:hAnsi="Tahoma" w:cs="Tahoma"/>
            <w:b/>
            <w:bCs/>
            <w:noProof/>
            <w:sz w:val="23"/>
            <w:szCs w:val="23"/>
          </w:rPr>
          <w:fldChar w:fldCharType="end"/>
        </w:r>
        <w:r w:rsidRPr="00863459">
          <w:rPr>
            <w:rFonts w:ascii="Tahoma" w:hAnsi="Tahoma" w:cs="Tahoma"/>
            <w:b/>
            <w:bCs/>
            <w:sz w:val="23"/>
            <w:szCs w:val="23"/>
          </w:rPr>
          <w:t xml:space="preserve"> | </w:t>
        </w:r>
        <w:r w:rsidRPr="00863459">
          <w:rPr>
            <w:rFonts w:ascii="Tahoma" w:hAnsi="Tahoma" w:cs="Tahoma"/>
            <w:color w:val="7F7F7F" w:themeColor="background1" w:themeShade="7F"/>
            <w:spacing w:val="60"/>
            <w:sz w:val="23"/>
            <w:szCs w:val="23"/>
          </w:rPr>
          <w:t>Page</w:t>
        </w:r>
      </w:p>
    </w:sdtContent>
  </w:sdt>
  <w:p w14:paraId="46762062" w14:textId="77777777" w:rsidR="00C5489A" w:rsidRDefault="00C54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8347D" w14:textId="77777777" w:rsidR="0026092E" w:rsidRDefault="0026092E" w:rsidP="00C5489A">
      <w:r>
        <w:separator/>
      </w:r>
    </w:p>
  </w:footnote>
  <w:footnote w:type="continuationSeparator" w:id="0">
    <w:p w14:paraId="03866C78" w14:textId="77777777" w:rsidR="0026092E" w:rsidRDefault="0026092E" w:rsidP="00C54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219D"/>
    <w:multiLevelType w:val="hybridMultilevel"/>
    <w:tmpl w:val="74AC6206"/>
    <w:lvl w:ilvl="0" w:tplc="4CE8C6C2">
      <w:start w:val="1"/>
      <w:numFmt w:val="decimal"/>
      <w:lvlText w:val="%1."/>
      <w:lvlJc w:val="left"/>
      <w:pPr>
        <w:ind w:left="720" w:hanging="72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8F12FFA"/>
    <w:multiLevelType w:val="hybridMultilevel"/>
    <w:tmpl w:val="7C425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C7BB1"/>
    <w:multiLevelType w:val="hybridMultilevel"/>
    <w:tmpl w:val="5D5282BC"/>
    <w:lvl w:ilvl="0" w:tplc="CFEAC9B2">
      <w:start w:val="1"/>
      <w:numFmt w:val="decimal"/>
      <w:lvlText w:val="%1."/>
      <w:lvlJc w:val="left"/>
      <w:pPr>
        <w:ind w:left="504" w:hanging="504"/>
      </w:pPr>
      <w:rPr>
        <w:rFonts w:hint="default"/>
        <w:b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13C60"/>
    <w:multiLevelType w:val="hybridMultilevel"/>
    <w:tmpl w:val="FF064322"/>
    <w:lvl w:ilvl="0" w:tplc="0CD21C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3F2861"/>
    <w:multiLevelType w:val="hybridMultilevel"/>
    <w:tmpl w:val="9A3EE972"/>
    <w:lvl w:ilvl="0" w:tplc="6B0E8028">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F31F93"/>
    <w:multiLevelType w:val="hybridMultilevel"/>
    <w:tmpl w:val="0CFEAF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D30BF"/>
    <w:multiLevelType w:val="multilevel"/>
    <w:tmpl w:val="7354FBC6"/>
    <w:lvl w:ilvl="0">
      <w:start w:val="1"/>
      <w:numFmt w:val="upperLetter"/>
      <w:pStyle w:val="Heading2"/>
      <w:lvlText w:val="%1."/>
      <w:lvlJc w:val="left"/>
      <w:pPr>
        <w:tabs>
          <w:tab w:val="num" w:pos="720"/>
        </w:tabs>
        <w:ind w:left="720" w:hanging="720"/>
      </w:pPr>
      <w:rPr>
        <w:rFonts w:hint="default"/>
        <w:u w:val="none"/>
      </w:rPr>
    </w:lvl>
    <w:lvl w:ilvl="1">
      <w:start w:val="1"/>
      <w:numFmt w:val="decimal"/>
      <w:lvlText w:val="%2"/>
      <w:lvlJc w:val="left"/>
      <w:pPr>
        <w:tabs>
          <w:tab w:val="num" w:pos="1800"/>
        </w:tabs>
        <w:ind w:left="1800" w:hanging="720"/>
      </w:pPr>
      <w:rPr>
        <w:rFonts w:ascii="Arial" w:eastAsia="Times New Roman"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F715AB5"/>
    <w:multiLevelType w:val="hybridMultilevel"/>
    <w:tmpl w:val="185E1266"/>
    <w:lvl w:ilvl="0" w:tplc="4CE8C6C2">
      <w:start w:val="1"/>
      <w:numFmt w:val="decimal"/>
      <w:lvlText w:val="%1."/>
      <w:lvlJc w:val="left"/>
      <w:pPr>
        <w:ind w:left="72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695580D"/>
    <w:multiLevelType w:val="hybridMultilevel"/>
    <w:tmpl w:val="80D883D2"/>
    <w:lvl w:ilvl="0" w:tplc="E4F66052">
      <w:start w:val="1"/>
      <w:numFmt w:val="decimal"/>
      <w:lvlText w:val="%1."/>
      <w:lvlJc w:val="left"/>
      <w:pPr>
        <w:ind w:left="720" w:hanging="720"/>
      </w:pPr>
      <w:rPr>
        <w:rFonts w:hint="default"/>
      </w:rPr>
    </w:lvl>
    <w:lvl w:ilvl="1" w:tplc="04090003">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9" w15:restartNumberingAfterBreak="0">
    <w:nsid w:val="27650212"/>
    <w:multiLevelType w:val="hybridMultilevel"/>
    <w:tmpl w:val="7A42A828"/>
    <w:lvl w:ilvl="0" w:tplc="F28C8C8C">
      <w:start w:val="1"/>
      <w:numFmt w:val="decimal"/>
      <w:lvlText w:val="%1."/>
      <w:lvlJc w:val="left"/>
      <w:pPr>
        <w:ind w:left="720" w:hanging="720"/>
      </w:pPr>
      <w:rPr>
        <w:rFonts w:hint="default"/>
      </w:rPr>
    </w:lvl>
    <w:lvl w:ilvl="1" w:tplc="04090019">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0" w15:restartNumberingAfterBreak="0">
    <w:nsid w:val="28E76532"/>
    <w:multiLevelType w:val="hybridMultilevel"/>
    <w:tmpl w:val="F0F69AB4"/>
    <w:lvl w:ilvl="0" w:tplc="C6426540">
      <w:start w:val="1"/>
      <w:numFmt w:val="decimal"/>
      <w:lvlText w:val="%1."/>
      <w:lvlJc w:val="left"/>
      <w:pPr>
        <w:tabs>
          <w:tab w:val="num" w:pos="432"/>
        </w:tabs>
        <w:ind w:left="432" w:hanging="432"/>
      </w:pPr>
      <w:rPr>
        <w:rFonts w:hint="default"/>
        <w:i w:val="0"/>
        <w:color w:val="auto"/>
      </w:rPr>
    </w:lvl>
    <w:lvl w:ilvl="1" w:tplc="13AC1012">
      <w:start w:val="2"/>
      <w:numFmt w:val="upperLetter"/>
      <w:lvlText w:val="%2."/>
      <w:lvlJc w:val="left"/>
      <w:pPr>
        <w:tabs>
          <w:tab w:val="num" w:pos="0"/>
        </w:tabs>
        <w:ind w:left="0" w:hanging="432"/>
      </w:pPr>
      <w:rPr>
        <w:rFonts w:hint="default"/>
      </w:rPr>
    </w:lvl>
    <w:lvl w:ilvl="2" w:tplc="0409001B">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11" w15:restartNumberingAfterBreak="0">
    <w:nsid w:val="313327C2"/>
    <w:multiLevelType w:val="hybridMultilevel"/>
    <w:tmpl w:val="7A16F94C"/>
    <w:lvl w:ilvl="0" w:tplc="A392814A">
      <w:start w:val="16"/>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862001"/>
    <w:multiLevelType w:val="hybridMultilevel"/>
    <w:tmpl w:val="EF567282"/>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74DF3"/>
    <w:multiLevelType w:val="hybridMultilevel"/>
    <w:tmpl w:val="69F8E99C"/>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90F2E18"/>
    <w:multiLevelType w:val="hybridMultilevel"/>
    <w:tmpl w:val="0F72DCCE"/>
    <w:lvl w:ilvl="0" w:tplc="1646C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F272DC"/>
    <w:multiLevelType w:val="hybridMultilevel"/>
    <w:tmpl w:val="6BF410A0"/>
    <w:lvl w:ilvl="0" w:tplc="FFFFFFFF">
      <w:start w:val="1"/>
      <w:numFmt w:val="upperLetter"/>
      <w:lvlText w:val="%1."/>
      <w:lvlJc w:val="left"/>
      <w:pPr>
        <w:tabs>
          <w:tab w:val="num" w:pos="645"/>
        </w:tabs>
        <w:ind w:left="645" w:hanging="645"/>
      </w:pPr>
      <w:rPr>
        <w:rFonts w:hint="default"/>
      </w:rPr>
    </w:lvl>
    <w:lvl w:ilvl="1" w:tplc="FFFFFFFF">
      <w:start w:val="1"/>
      <w:numFmt w:val="decimal"/>
      <w:lvlText w:val="%2."/>
      <w:lvlJc w:val="left"/>
      <w:pPr>
        <w:tabs>
          <w:tab w:val="num" w:pos="720"/>
        </w:tabs>
        <w:ind w:left="720" w:hanging="360"/>
      </w:pPr>
      <w:rPr>
        <w:rFonts w:hint="default"/>
      </w:rPr>
    </w:lvl>
    <w:lvl w:ilvl="2" w:tplc="FFFFFFFF">
      <w:start w:val="1"/>
      <w:numFmt w:val="bullet"/>
      <w:lvlText w:val=""/>
      <w:lvlJc w:val="left"/>
      <w:pPr>
        <w:tabs>
          <w:tab w:val="num" w:pos="1980"/>
        </w:tabs>
        <w:ind w:left="1980" w:hanging="360"/>
      </w:pPr>
      <w:rPr>
        <w:rFonts w:ascii="Symbol" w:eastAsia="Times New Roman" w:hAnsi="Symbol" w:cs="Times New Roman" w:hint="default"/>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416C0DDD"/>
    <w:multiLevelType w:val="hybridMultilevel"/>
    <w:tmpl w:val="C7185CEA"/>
    <w:lvl w:ilvl="0" w:tplc="FB4C2040">
      <w:start w:val="1"/>
      <w:numFmt w:val="decimal"/>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A34385"/>
    <w:multiLevelType w:val="hybridMultilevel"/>
    <w:tmpl w:val="54B06AB6"/>
    <w:lvl w:ilvl="0" w:tplc="1646C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AE09DD"/>
    <w:multiLevelType w:val="hybridMultilevel"/>
    <w:tmpl w:val="2D84698A"/>
    <w:lvl w:ilvl="0" w:tplc="0409000F">
      <w:start w:val="1"/>
      <w:numFmt w:val="decimal"/>
      <w:lvlText w:val="%1."/>
      <w:lvlJc w:val="left"/>
      <w:pPr>
        <w:ind w:left="9000" w:hanging="360"/>
      </w:pPr>
    </w:lvl>
    <w:lvl w:ilvl="1" w:tplc="04090019">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19" w15:restartNumberingAfterBreak="0">
    <w:nsid w:val="4B0532A1"/>
    <w:multiLevelType w:val="hybridMultilevel"/>
    <w:tmpl w:val="F7783BB4"/>
    <w:lvl w:ilvl="0" w:tplc="ECFC2146">
      <w:start w:val="1"/>
      <w:numFmt w:val="decimal"/>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C343879"/>
    <w:multiLevelType w:val="hybridMultilevel"/>
    <w:tmpl w:val="FF064322"/>
    <w:lvl w:ilvl="0" w:tplc="0CD21C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761AA7"/>
    <w:multiLevelType w:val="hybridMultilevel"/>
    <w:tmpl w:val="72BAB0FC"/>
    <w:lvl w:ilvl="0" w:tplc="FFFFFFF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55374B"/>
    <w:multiLevelType w:val="hybridMultilevel"/>
    <w:tmpl w:val="8E5CC3A6"/>
    <w:lvl w:ilvl="0" w:tplc="97507980">
      <w:start w:val="1"/>
      <w:numFmt w:val="decimal"/>
      <w:lvlText w:val="%1."/>
      <w:lvlJc w:val="left"/>
      <w:pPr>
        <w:ind w:left="720" w:hanging="72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5EEC4E6D"/>
    <w:multiLevelType w:val="hybridMultilevel"/>
    <w:tmpl w:val="D45C655C"/>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0341AF"/>
    <w:multiLevelType w:val="hybridMultilevel"/>
    <w:tmpl w:val="80F81EE8"/>
    <w:lvl w:ilvl="0" w:tplc="3892807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0207E1C"/>
    <w:multiLevelType w:val="hybridMultilevel"/>
    <w:tmpl w:val="8A880720"/>
    <w:lvl w:ilvl="0" w:tplc="4CE8C6C2">
      <w:start w:val="1"/>
      <w:numFmt w:val="decimal"/>
      <w:lvlText w:val="%1."/>
      <w:lvlJc w:val="left"/>
      <w:pPr>
        <w:ind w:left="72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64747A60"/>
    <w:multiLevelType w:val="hybridMultilevel"/>
    <w:tmpl w:val="9DDC972E"/>
    <w:lvl w:ilvl="0" w:tplc="3CEC9F5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777BDE"/>
    <w:multiLevelType w:val="hybridMultilevel"/>
    <w:tmpl w:val="74CC1812"/>
    <w:lvl w:ilvl="0" w:tplc="BECC2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0EA1503"/>
    <w:multiLevelType w:val="hybridMultilevel"/>
    <w:tmpl w:val="78D02060"/>
    <w:lvl w:ilvl="0" w:tplc="ECFC2146">
      <w:start w:val="1"/>
      <w:numFmt w:val="decimal"/>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6"/>
  </w:num>
  <w:num w:numId="2">
    <w:abstractNumId w:val="4"/>
  </w:num>
  <w:num w:numId="3">
    <w:abstractNumId w:val="19"/>
  </w:num>
  <w:num w:numId="4">
    <w:abstractNumId w:val="28"/>
  </w:num>
  <w:num w:numId="5">
    <w:abstractNumId w:val="3"/>
  </w:num>
  <w:num w:numId="6">
    <w:abstractNumId w:val="27"/>
  </w:num>
  <w:num w:numId="7">
    <w:abstractNumId w:val="11"/>
  </w:num>
  <w:num w:numId="8">
    <w:abstractNumId w:val="20"/>
  </w:num>
  <w:num w:numId="9">
    <w:abstractNumId w:val="17"/>
  </w:num>
  <w:num w:numId="10">
    <w:abstractNumId w:val="14"/>
  </w:num>
  <w:num w:numId="11">
    <w:abstractNumId w:val="13"/>
  </w:num>
  <w:num w:numId="12">
    <w:abstractNumId w:val="26"/>
  </w:num>
  <w:num w:numId="13">
    <w:abstractNumId w:val="0"/>
  </w:num>
  <w:num w:numId="14">
    <w:abstractNumId w:val="7"/>
  </w:num>
  <w:num w:numId="15">
    <w:abstractNumId w:val="9"/>
  </w:num>
  <w:num w:numId="16">
    <w:abstractNumId w:val="8"/>
  </w:num>
  <w:num w:numId="17">
    <w:abstractNumId w:val="24"/>
  </w:num>
  <w:num w:numId="18">
    <w:abstractNumId w:val="22"/>
  </w:num>
  <w:num w:numId="19">
    <w:abstractNumId w:val="1"/>
  </w:num>
  <w:num w:numId="20">
    <w:abstractNumId w:val="15"/>
  </w:num>
  <w:num w:numId="21">
    <w:abstractNumId w:val="25"/>
  </w:num>
  <w:num w:numId="22">
    <w:abstractNumId w:val="23"/>
  </w:num>
  <w:num w:numId="23">
    <w:abstractNumId w:val="5"/>
  </w:num>
  <w:num w:numId="24">
    <w:abstractNumId w:val="21"/>
  </w:num>
  <w:num w:numId="25">
    <w:abstractNumId w:val="2"/>
  </w:num>
  <w:num w:numId="26">
    <w:abstractNumId w:val="10"/>
  </w:num>
  <w:num w:numId="27">
    <w:abstractNumId w:val="18"/>
  </w:num>
  <w:num w:numId="28">
    <w:abstractNumId w:val="1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FA8"/>
    <w:rsid w:val="00042DEF"/>
    <w:rsid w:val="0007072D"/>
    <w:rsid w:val="000C7321"/>
    <w:rsid w:val="000D2AC2"/>
    <w:rsid w:val="001656E1"/>
    <w:rsid w:val="00184B06"/>
    <w:rsid w:val="001953A7"/>
    <w:rsid w:val="001B1F97"/>
    <w:rsid w:val="001E7CE7"/>
    <w:rsid w:val="00242175"/>
    <w:rsid w:val="0024624E"/>
    <w:rsid w:val="0026092E"/>
    <w:rsid w:val="002B0810"/>
    <w:rsid w:val="00320F39"/>
    <w:rsid w:val="00325DB9"/>
    <w:rsid w:val="0033607D"/>
    <w:rsid w:val="00345C49"/>
    <w:rsid w:val="003737AB"/>
    <w:rsid w:val="0039240C"/>
    <w:rsid w:val="00394EA8"/>
    <w:rsid w:val="003B07E4"/>
    <w:rsid w:val="0045196D"/>
    <w:rsid w:val="00464F4E"/>
    <w:rsid w:val="004C3DCA"/>
    <w:rsid w:val="004D2784"/>
    <w:rsid w:val="004D3AA5"/>
    <w:rsid w:val="00511CA1"/>
    <w:rsid w:val="00565F07"/>
    <w:rsid w:val="0058054F"/>
    <w:rsid w:val="005A00F5"/>
    <w:rsid w:val="005D61DF"/>
    <w:rsid w:val="006055CD"/>
    <w:rsid w:val="006112CC"/>
    <w:rsid w:val="00617821"/>
    <w:rsid w:val="00635F31"/>
    <w:rsid w:val="0064586A"/>
    <w:rsid w:val="00654051"/>
    <w:rsid w:val="00662731"/>
    <w:rsid w:val="006814C2"/>
    <w:rsid w:val="006A12ED"/>
    <w:rsid w:val="00701F1A"/>
    <w:rsid w:val="007452B6"/>
    <w:rsid w:val="00765228"/>
    <w:rsid w:val="00780B09"/>
    <w:rsid w:val="00790313"/>
    <w:rsid w:val="007A261F"/>
    <w:rsid w:val="007B7B55"/>
    <w:rsid w:val="007C0E31"/>
    <w:rsid w:val="007F25C0"/>
    <w:rsid w:val="00800061"/>
    <w:rsid w:val="008017DA"/>
    <w:rsid w:val="0082526F"/>
    <w:rsid w:val="00852736"/>
    <w:rsid w:val="00863459"/>
    <w:rsid w:val="00880CD1"/>
    <w:rsid w:val="008C705A"/>
    <w:rsid w:val="008E4D13"/>
    <w:rsid w:val="00936A0A"/>
    <w:rsid w:val="009528E0"/>
    <w:rsid w:val="0095693E"/>
    <w:rsid w:val="00963B7D"/>
    <w:rsid w:val="009A0D80"/>
    <w:rsid w:val="009F2C52"/>
    <w:rsid w:val="009F39B8"/>
    <w:rsid w:val="00A05002"/>
    <w:rsid w:val="00A11B83"/>
    <w:rsid w:val="00A3002B"/>
    <w:rsid w:val="00A61C25"/>
    <w:rsid w:val="00A6738D"/>
    <w:rsid w:val="00A77B3B"/>
    <w:rsid w:val="00A929AF"/>
    <w:rsid w:val="00A93A74"/>
    <w:rsid w:val="00AB1DC9"/>
    <w:rsid w:val="00AD56E4"/>
    <w:rsid w:val="00B00E4E"/>
    <w:rsid w:val="00B05CFD"/>
    <w:rsid w:val="00B0717D"/>
    <w:rsid w:val="00B35C9B"/>
    <w:rsid w:val="00B6152C"/>
    <w:rsid w:val="00B741E9"/>
    <w:rsid w:val="00B8149B"/>
    <w:rsid w:val="00B83F74"/>
    <w:rsid w:val="00B9422D"/>
    <w:rsid w:val="00BC02B2"/>
    <w:rsid w:val="00BC0500"/>
    <w:rsid w:val="00BC2E35"/>
    <w:rsid w:val="00BD6096"/>
    <w:rsid w:val="00BE5610"/>
    <w:rsid w:val="00BF32CF"/>
    <w:rsid w:val="00BF5713"/>
    <w:rsid w:val="00C04F6C"/>
    <w:rsid w:val="00C45001"/>
    <w:rsid w:val="00C4500B"/>
    <w:rsid w:val="00C5489A"/>
    <w:rsid w:val="00C97FA8"/>
    <w:rsid w:val="00CA0A40"/>
    <w:rsid w:val="00CA3C60"/>
    <w:rsid w:val="00D00760"/>
    <w:rsid w:val="00D160E1"/>
    <w:rsid w:val="00D169DE"/>
    <w:rsid w:val="00D338B3"/>
    <w:rsid w:val="00D40D76"/>
    <w:rsid w:val="00D4753D"/>
    <w:rsid w:val="00D62ADA"/>
    <w:rsid w:val="00D82F3C"/>
    <w:rsid w:val="00D84815"/>
    <w:rsid w:val="00D911A8"/>
    <w:rsid w:val="00DA64B4"/>
    <w:rsid w:val="00DB2DC1"/>
    <w:rsid w:val="00DC61DF"/>
    <w:rsid w:val="00DC749C"/>
    <w:rsid w:val="00DD339E"/>
    <w:rsid w:val="00DD4247"/>
    <w:rsid w:val="00DF21E8"/>
    <w:rsid w:val="00E07AB7"/>
    <w:rsid w:val="00E27035"/>
    <w:rsid w:val="00E52C87"/>
    <w:rsid w:val="00E741CE"/>
    <w:rsid w:val="00E81485"/>
    <w:rsid w:val="00EC7D03"/>
    <w:rsid w:val="00EE7BB9"/>
    <w:rsid w:val="00EF5117"/>
    <w:rsid w:val="00F12F1A"/>
    <w:rsid w:val="00F405F7"/>
    <w:rsid w:val="00F815F9"/>
    <w:rsid w:val="00F86ECF"/>
    <w:rsid w:val="00F976CB"/>
    <w:rsid w:val="00F97E7D"/>
    <w:rsid w:val="00FA0C33"/>
    <w:rsid w:val="00FA64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B2A48"/>
  <w15:docId w15:val="{E2901491-25DE-4546-9358-DB301591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7FA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3607D"/>
    <w:pPr>
      <w:keepNext/>
      <w:numPr>
        <w:numId w:val="29"/>
      </w:numPr>
      <w:jc w:val="both"/>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FA8"/>
    <w:pPr>
      <w:ind w:left="720"/>
      <w:contextualSpacing/>
    </w:pPr>
    <w:rPr>
      <w:lang w:val="en-TT" w:eastAsia="en-TT"/>
    </w:rPr>
  </w:style>
  <w:style w:type="paragraph" w:styleId="BalloonText">
    <w:name w:val="Balloon Text"/>
    <w:basedOn w:val="Normal"/>
    <w:link w:val="BalloonTextChar"/>
    <w:uiPriority w:val="99"/>
    <w:semiHidden/>
    <w:unhideWhenUsed/>
    <w:rsid w:val="002421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175"/>
    <w:rPr>
      <w:rFonts w:ascii="Segoe UI" w:eastAsia="Times New Roman" w:hAnsi="Segoe UI" w:cs="Segoe UI"/>
      <w:sz w:val="18"/>
      <w:szCs w:val="18"/>
    </w:rPr>
  </w:style>
  <w:style w:type="character" w:styleId="Strong">
    <w:name w:val="Strong"/>
    <w:basedOn w:val="DefaultParagraphFont"/>
    <w:uiPriority w:val="22"/>
    <w:qFormat/>
    <w:rsid w:val="004D2784"/>
    <w:rPr>
      <w:b/>
      <w:bCs/>
    </w:rPr>
  </w:style>
  <w:style w:type="paragraph" w:styleId="Header">
    <w:name w:val="header"/>
    <w:basedOn w:val="Normal"/>
    <w:link w:val="HeaderChar"/>
    <w:uiPriority w:val="99"/>
    <w:unhideWhenUsed/>
    <w:rsid w:val="00C5489A"/>
    <w:pPr>
      <w:tabs>
        <w:tab w:val="center" w:pos="4513"/>
        <w:tab w:val="right" w:pos="9026"/>
      </w:tabs>
    </w:pPr>
  </w:style>
  <w:style w:type="character" w:customStyle="1" w:styleId="HeaderChar">
    <w:name w:val="Header Char"/>
    <w:basedOn w:val="DefaultParagraphFont"/>
    <w:link w:val="Header"/>
    <w:uiPriority w:val="99"/>
    <w:rsid w:val="00C548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5489A"/>
    <w:pPr>
      <w:tabs>
        <w:tab w:val="center" w:pos="4513"/>
        <w:tab w:val="right" w:pos="9026"/>
      </w:tabs>
    </w:pPr>
  </w:style>
  <w:style w:type="character" w:customStyle="1" w:styleId="FooterChar">
    <w:name w:val="Footer Char"/>
    <w:basedOn w:val="DefaultParagraphFont"/>
    <w:link w:val="Footer"/>
    <w:uiPriority w:val="99"/>
    <w:rsid w:val="00C5489A"/>
    <w:rPr>
      <w:rFonts w:ascii="Times New Roman" w:eastAsia="Times New Roman" w:hAnsi="Times New Roman" w:cs="Times New Roman"/>
      <w:sz w:val="24"/>
      <w:szCs w:val="24"/>
    </w:rPr>
  </w:style>
  <w:style w:type="paragraph" w:styleId="NoSpacing">
    <w:name w:val="No Spacing"/>
    <w:uiPriority w:val="1"/>
    <w:qFormat/>
    <w:rsid w:val="001B1F97"/>
    <w:pPr>
      <w:spacing w:after="0" w:line="240" w:lineRule="auto"/>
    </w:pPr>
    <w:rPr>
      <w:rFonts w:ascii="Calibri" w:eastAsia="Calibri" w:hAnsi="Calibri" w:cs="Times New Roman"/>
      <w:lang w:val="en-TT"/>
    </w:rPr>
  </w:style>
  <w:style w:type="paragraph" w:styleId="Revision">
    <w:name w:val="Revision"/>
    <w:hidden/>
    <w:uiPriority w:val="99"/>
    <w:semiHidden/>
    <w:rsid w:val="00BF5713"/>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33607D"/>
    <w:rPr>
      <w:rFonts w:ascii="Times New Roman" w:eastAsia="Times New Roman" w:hAnsi="Times New Roman" w:cs="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731430">
      <w:bodyDiv w:val="1"/>
      <w:marLeft w:val="0"/>
      <w:marRight w:val="0"/>
      <w:marTop w:val="0"/>
      <w:marBottom w:val="0"/>
      <w:divBdr>
        <w:top w:val="none" w:sz="0" w:space="0" w:color="auto"/>
        <w:left w:val="none" w:sz="0" w:space="0" w:color="auto"/>
        <w:bottom w:val="none" w:sz="0" w:space="0" w:color="auto"/>
        <w:right w:val="none" w:sz="0" w:space="0" w:color="auto"/>
      </w:divBdr>
      <w:divsChild>
        <w:div w:id="1845628374">
          <w:marLeft w:val="0"/>
          <w:marRight w:val="0"/>
          <w:marTop w:val="0"/>
          <w:marBottom w:val="0"/>
          <w:divBdr>
            <w:top w:val="none" w:sz="0" w:space="0" w:color="auto"/>
            <w:left w:val="none" w:sz="0" w:space="0" w:color="auto"/>
            <w:bottom w:val="none" w:sz="0" w:space="0" w:color="auto"/>
            <w:right w:val="none" w:sz="0" w:space="0" w:color="auto"/>
          </w:divBdr>
        </w:div>
        <w:div w:id="1663773790">
          <w:marLeft w:val="0"/>
          <w:marRight w:val="0"/>
          <w:marTop w:val="0"/>
          <w:marBottom w:val="0"/>
          <w:divBdr>
            <w:top w:val="none" w:sz="0" w:space="0" w:color="auto"/>
            <w:left w:val="none" w:sz="0" w:space="0" w:color="auto"/>
            <w:bottom w:val="none" w:sz="0" w:space="0" w:color="auto"/>
            <w:right w:val="none" w:sz="0" w:space="0" w:color="auto"/>
          </w:divBdr>
        </w:div>
      </w:divsChild>
    </w:div>
    <w:div w:id="736710323">
      <w:bodyDiv w:val="1"/>
      <w:marLeft w:val="0"/>
      <w:marRight w:val="0"/>
      <w:marTop w:val="0"/>
      <w:marBottom w:val="0"/>
      <w:divBdr>
        <w:top w:val="none" w:sz="0" w:space="0" w:color="auto"/>
        <w:left w:val="none" w:sz="0" w:space="0" w:color="auto"/>
        <w:bottom w:val="none" w:sz="0" w:space="0" w:color="auto"/>
        <w:right w:val="none" w:sz="0" w:space="0" w:color="auto"/>
      </w:divBdr>
      <w:divsChild>
        <w:div w:id="319239198">
          <w:marLeft w:val="0"/>
          <w:marRight w:val="0"/>
          <w:marTop w:val="0"/>
          <w:marBottom w:val="0"/>
          <w:divBdr>
            <w:top w:val="none" w:sz="0" w:space="0" w:color="auto"/>
            <w:left w:val="none" w:sz="0" w:space="0" w:color="auto"/>
            <w:bottom w:val="none" w:sz="0" w:space="0" w:color="auto"/>
            <w:right w:val="none" w:sz="0" w:space="0" w:color="auto"/>
          </w:divBdr>
        </w:div>
        <w:div w:id="52196925">
          <w:marLeft w:val="0"/>
          <w:marRight w:val="0"/>
          <w:marTop w:val="0"/>
          <w:marBottom w:val="0"/>
          <w:divBdr>
            <w:top w:val="none" w:sz="0" w:space="0" w:color="auto"/>
            <w:left w:val="none" w:sz="0" w:space="0" w:color="auto"/>
            <w:bottom w:val="none" w:sz="0" w:space="0" w:color="auto"/>
            <w:right w:val="none" w:sz="0" w:space="0" w:color="auto"/>
          </w:divBdr>
        </w:div>
        <w:div w:id="739475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lsc@eccour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8763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MAUFELIX</dc:creator>
  <cp:lastModifiedBy>Ebanks, Jessica</cp:lastModifiedBy>
  <cp:revision>2</cp:revision>
  <cp:lastPrinted>2022-04-04T12:27:00Z</cp:lastPrinted>
  <dcterms:created xsi:type="dcterms:W3CDTF">2025-03-07T15:52:00Z</dcterms:created>
  <dcterms:modified xsi:type="dcterms:W3CDTF">2025-03-07T15:52:00Z</dcterms:modified>
</cp:coreProperties>
</file>